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CCE65" w14:textId="77777777" w:rsidR="00FF7671" w:rsidRDefault="008778DD">
      <w:pPr>
        <w:jc w:val="center"/>
      </w:pPr>
      <w:r>
        <w:rPr>
          <w:noProof/>
          <w:lang w:eastAsia="en-GB"/>
        </w:rPr>
        <w:drawing>
          <wp:inline distT="0" distB="0" distL="0" distR="0" wp14:anchorId="557534CB" wp14:editId="0C772F0F">
            <wp:extent cx="993732" cy="898152"/>
            <wp:effectExtent l="0" t="0" r="0" b="0"/>
            <wp:docPr id="3" name="Picture 3" descr="Burham Church of England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rham Church of England Primary School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1544" cy="923289"/>
                    </a:xfrm>
                    <a:prstGeom prst="rect">
                      <a:avLst/>
                    </a:prstGeom>
                    <a:noFill/>
                    <a:ln>
                      <a:noFill/>
                    </a:ln>
                  </pic:spPr>
                </pic:pic>
              </a:graphicData>
            </a:graphic>
          </wp:inline>
        </w:drawing>
      </w:r>
    </w:p>
    <w:p w14:paraId="27C6D6E1" w14:textId="1C900A4A" w:rsidR="00FF7671" w:rsidRPr="00CC31C1" w:rsidRDefault="008778DD">
      <w:pPr>
        <w:jc w:val="center"/>
        <w:rPr>
          <w:rFonts w:cstheme="minorHAnsi"/>
        </w:rPr>
      </w:pPr>
      <w:r w:rsidRPr="00CC31C1">
        <w:rPr>
          <w:rFonts w:cstheme="minorHAnsi"/>
        </w:rPr>
        <w:t xml:space="preserve">Year </w:t>
      </w:r>
      <w:r w:rsidR="00467779">
        <w:rPr>
          <w:rFonts w:cstheme="minorHAnsi"/>
        </w:rPr>
        <w:t>6</w:t>
      </w:r>
      <w:r w:rsidRPr="00CC31C1">
        <w:rPr>
          <w:rFonts w:cstheme="minorHAnsi"/>
        </w:rPr>
        <w:t xml:space="preserve"> </w:t>
      </w:r>
      <w:r w:rsidR="00E363B0" w:rsidRPr="00CC31C1">
        <w:rPr>
          <w:rFonts w:cstheme="minorHAnsi"/>
        </w:rPr>
        <w:t xml:space="preserve">Term </w:t>
      </w:r>
      <w:r w:rsidR="00A734FA">
        <w:rPr>
          <w:rFonts w:cstheme="minorHAnsi"/>
        </w:rPr>
        <w:t>2</w:t>
      </w:r>
      <w:r w:rsidR="00E363B0" w:rsidRPr="00CC31C1">
        <w:rPr>
          <w:rFonts w:cstheme="minorHAnsi"/>
        </w:rPr>
        <w:t xml:space="preserve"> Medium Term Plan</w:t>
      </w:r>
    </w:p>
    <w:tbl>
      <w:tblPr>
        <w:tblStyle w:val="TableGrid"/>
        <w:tblW w:w="15458" w:type="dxa"/>
        <w:tblLayout w:type="fixed"/>
        <w:tblLook w:val="04A0" w:firstRow="1" w:lastRow="0" w:firstColumn="1" w:lastColumn="0" w:noHBand="0" w:noVBand="1"/>
      </w:tblPr>
      <w:tblGrid>
        <w:gridCol w:w="1305"/>
        <w:gridCol w:w="2245"/>
        <w:gridCol w:w="2351"/>
        <w:gridCol w:w="2351"/>
        <w:gridCol w:w="2350"/>
        <w:gridCol w:w="2351"/>
        <w:gridCol w:w="2505"/>
      </w:tblGrid>
      <w:tr w:rsidR="006B4588" w:rsidRPr="00CC31C1" w14:paraId="620BFC3A" w14:textId="4284807A" w:rsidTr="7148D287">
        <w:tc>
          <w:tcPr>
            <w:tcW w:w="1305" w:type="dxa"/>
            <w:shd w:val="clear" w:color="auto" w:fill="990033"/>
          </w:tcPr>
          <w:p w14:paraId="122E3595" w14:textId="77777777" w:rsidR="006B4588" w:rsidRPr="00CC31C1" w:rsidRDefault="006B4588" w:rsidP="005B544A">
            <w:pPr>
              <w:rPr>
                <w:rFonts w:cstheme="minorHAnsi"/>
              </w:rPr>
            </w:pPr>
          </w:p>
        </w:tc>
        <w:tc>
          <w:tcPr>
            <w:tcW w:w="2245" w:type="dxa"/>
            <w:shd w:val="clear" w:color="auto" w:fill="990033"/>
          </w:tcPr>
          <w:p w14:paraId="11CA3F51" w14:textId="43AB3DBD" w:rsidR="006B4588" w:rsidRPr="00CC31C1" w:rsidRDefault="006B4588" w:rsidP="005B544A">
            <w:pPr>
              <w:jc w:val="center"/>
              <w:rPr>
                <w:rFonts w:cstheme="minorHAnsi"/>
              </w:rPr>
            </w:pPr>
            <w:r w:rsidRPr="00CC31C1">
              <w:rPr>
                <w:rFonts w:cstheme="minorHAnsi"/>
              </w:rPr>
              <w:t>Week 1</w:t>
            </w:r>
          </w:p>
        </w:tc>
        <w:tc>
          <w:tcPr>
            <w:tcW w:w="2351" w:type="dxa"/>
            <w:shd w:val="clear" w:color="auto" w:fill="990033"/>
          </w:tcPr>
          <w:p w14:paraId="16EBC405" w14:textId="620ADB2C" w:rsidR="006B4588" w:rsidRPr="00CC31C1" w:rsidRDefault="006B4588" w:rsidP="005B544A">
            <w:pPr>
              <w:jc w:val="center"/>
              <w:rPr>
                <w:rFonts w:cstheme="minorHAnsi"/>
              </w:rPr>
            </w:pPr>
            <w:r w:rsidRPr="00CC31C1">
              <w:rPr>
                <w:rFonts w:cstheme="minorHAnsi"/>
              </w:rPr>
              <w:t>Week 2</w:t>
            </w:r>
          </w:p>
        </w:tc>
        <w:tc>
          <w:tcPr>
            <w:tcW w:w="2351" w:type="dxa"/>
            <w:shd w:val="clear" w:color="auto" w:fill="990033"/>
          </w:tcPr>
          <w:p w14:paraId="6DCBB321" w14:textId="695CB606" w:rsidR="006B4588" w:rsidRPr="00CC31C1" w:rsidRDefault="006B4588" w:rsidP="005B544A">
            <w:pPr>
              <w:jc w:val="center"/>
              <w:rPr>
                <w:rFonts w:cstheme="minorHAnsi"/>
              </w:rPr>
            </w:pPr>
            <w:r w:rsidRPr="00CC31C1">
              <w:rPr>
                <w:rFonts w:cstheme="minorHAnsi"/>
              </w:rPr>
              <w:t>Week 3</w:t>
            </w:r>
          </w:p>
        </w:tc>
        <w:tc>
          <w:tcPr>
            <w:tcW w:w="2350" w:type="dxa"/>
            <w:shd w:val="clear" w:color="auto" w:fill="990033"/>
          </w:tcPr>
          <w:p w14:paraId="3AA3E57C" w14:textId="26F3D8A9" w:rsidR="006B4588" w:rsidRPr="00CC31C1" w:rsidRDefault="006B4588" w:rsidP="005B544A">
            <w:pPr>
              <w:jc w:val="center"/>
              <w:rPr>
                <w:rFonts w:cstheme="minorHAnsi"/>
              </w:rPr>
            </w:pPr>
            <w:r w:rsidRPr="00CC31C1">
              <w:rPr>
                <w:rFonts w:cstheme="minorHAnsi"/>
              </w:rPr>
              <w:t>Week 4</w:t>
            </w:r>
          </w:p>
        </w:tc>
        <w:tc>
          <w:tcPr>
            <w:tcW w:w="2351" w:type="dxa"/>
            <w:shd w:val="clear" w:color="auto" w:fill="990033"/>
          </w:tcPr>
          <w:p w14:paraId="3CA7A07C" w14:textId="710E4557" w:rsidR="006B4588" w:rsidRPr="00CC31C1" w:rsidRDefault="006B4588" w:rsidP="005B544A">
            <w:pPr>
              <w:jc w:val="center"/>
              <w:rPr>
                <w:rFonts w:cstheme="minorHAnsi"/>
              </w:rPr>
            </w:pPr>
            <w:r w:rsidRPr="00CC31C1">
              <w:rPr>
                <w:rFonts w:cstheme="minorHAnsi"/>
              </w:rPr>
              <w:t>Week 5</w:t>
            </w:r>
          </w:p>
        </w:tc>
        <w:tc>
          <w:tcPr>
            <w:tcW w:w="2505" w:type="dxa"/>
            <w:shd w:val="clear" w:color="auto" w:fill="990033"/>
          </w:tcPr>
          <w:p w14:paraId="05C4981B" w14:textId="5E91A573" w:rsidR="006B4588" w:rsidRPr="00CC31C1" w:rsidRDefault="006B4588" w:rsidP="005B544A">
            <w:pPr>
              <w:jc w:val="center"/>
              <w:rPr>
                <w:rFonts w:cstheme="minorHAnsi"/>
              </w:rPr>
            </w:pPr>
            <w:r w:rsidRPr="00CC31C1">
              <w:rPr>
                <w:rFonts w:cstheme="minorHAnsi"/>
              </w:rPr>
              <w:t>Week 6</w:t>
            </w:r>
          </w:p>
        </w:tc>
      </w:tr>
      <w:tr w:rsidR="00F43D9D" w:rsidRPr="00CC31C1" w14:paraId="655690F1" w14:textId="1DFFF2B6" w:rsidTr="7148D287">
        <w:tc>
          <w:tcPr>
            <w:tcW w:w="1305" w:type="dxa"/>
            <w:shd w:val="clear" w:color="auto" w:fill="990033"/>
          </w:tcPr>
          <w:p w14:paraId="00D834A9" w14:textId="4FDEA4DD" w:rsidR="00F43D9D" w:rsidRPr="00CC31C1" w:rsidRDefault="00F43D9D" w:rsidP="00F43D9D">
            <w:pPr>
              <w:rPr>
                <w:rFonts w:cstheme="minorHAnsi"/>
              </w:rPr>
            </w:pPr>
            <w:r>
              <w:rPr>
                <w:rFonts w:cstheme="minorHAnsi"/>
              </w:rPr>
              <w:t>English</w:t>
            </w:r>
          </w:p>
        </w:tc>
        <w:tc>
          <w:tcPr>
            <w:tcW w:w="2245" w:type="dxa"/>
          </w:tcPr>
          <w:p w14:paraId="71D0B85D" w14:textId="77777777" w:rsidR="00F43D9D" w:rsidRPr="00DF439A" w:rsidRDefault="00F43D9D" w:rsidP="00F43D9D">
            <w:pPr>
              <w:rPr>
                <w:rFonts w:cstheme="minorHAnsi"/>
                <w:b/>
                <w:bCs/>
                <w:u w:val="single"/>
              </w:rPr>
            </w:pPr>
            <w:r w:rsidRPr="00DF439A">
              <w:rPr>
                <w:rFonts w:cstheme="minorHAnsi"/>
                <w:b/>
                <w:bCs/>
                <w:u w:val="single"/>
              </w:rPr>
              <w:t>Windrush Child</w:t>
            </w:r>
          </w:p>
          <w:p w14:paraId="47820FF0" w14:textId="26D8D25E" w:rsidR="00F43D9D" w:rsidRDefault="50DEF249" w:rsidP="7148D287">
            <w:r w:rsidRPr="7148D287">
              <w:t>To edit and improve writing</w:t>
            </w:r>
          </w:p>
          <w:p w14:paraId="32CB9B2E" w14:textId="0C29701F" w:rsidR="00F43D9D" w:rsidRDefault="00F43D9D" w:rsidP="7148D287">
            <w:r w:rsidRPr="7148D287">
              <w:t>To prepare a poem to read aloud</w:t>
            </w:r>
          </w:p>
          <w:p w14:paraId="1D04161D" w14:textId="77777777" w:rsidR="00F43D9D" w:rsidRDefault="00F43D9D" w:rsidP="7148D287">
            <w:r w:rsidRPr="7148D287">
              <w:t>To create a new version of a known poem</w:t>
            </w:r>
          </w:p>
          <w:p w14:paraId="2EA5231C" w14:textId="5A954845" w:rsidR="62EC3556" w:rsidRDefault="62EC3556" w:rsidP="7148D287">
            <w:r w:rsidRPr="7148D287">
              <w:t>To use inference and deduction</w:t>
            </w:r>
          </w:p>
          <w:p w14:paraId="34BDE48F" w14:textId="43185B9E" w:rsidR="00F43D9D" w:rsidRPr="00CC31C1" w:rsidRDefault="00F43D9D" w:rsidP="7148D287"/>
        </w:tc>
        <w:tc>
          <w:tcPr>
            <w:tcW w:w="2351" w:type="dxa"/>
          </w:tcPr>
          <w:p w14:paraId="3C9D95F9" w14:textId="64AADCB4" w:rsidR="00F43D9D" w:rsidRDefault="62EC3556" w:rsidP="7148D287">
            <w:r w:rsidRPr="7148D287">
              <w:t xml:space="preserve">To write a diary entry in role </w:t>
            </w:r>
          </w:p>
          <w:p w14:paraId="77D11649" w14:textId="54F7B301" w:rsidR="00F43D9D" w:rsidRDefault="333E409D" w:rsidP="7148D287">
            <w:r w:rsidRPr="7148D287">
              <w:t>To use conjunctions</w:t>
            </w:r>
          </w:p>
          <w:p w14:paraId="506E1BB2" w14:textId="4CBD8B63" w:rsidR="00F43D9D" w:rsidRDefault="333E409D" w:rsidP="7148D287">
            <w:r w:rsidRPr="7148D287">
              <w:t xml:space="preserve">and modal verbs to give advice </w:t>
            </w:r>
          </w:p>
          <w:p w14:paraId="22C1998D" w14:textId="1A7C1AAA" w:rsidR="00F43D9D" w:rsidRDefault="00E25612" w:rsidP="7148D287">
            <w:r w:rsidRPr="7148D287">
              <w:t>To use relative clauses</w:t>
            </w:r>
          </w:p>
          <w:p w14:paraId="7BE67079" w14:textId="66C9A8BC" w:rsidR="00F43D9D" w:rsidRDefault="00E25612" w:rsidP="7148D287">
            <w:r w:rsidRPr="7148D287">
              <w:t xml:space="preserve">to extend ideas </w:t>
            </w:r>
          </w:p>
          <w:p w14:paraId="0DEFB322" w14:textId="437675FB" w:rsidR="00F43D9D" w:rsidRDefault="00F43D9D" w:rsidP="7148D287">
            <w:r w:rsidRPr="7148D287">
              <w:t>To write a speech in role</w:t>
            </w:r>
          </w:p>
          <w:p w14:paraId="5D64AEB4" w14:textId="174036D8" w:rsidR="00F43D9D" w:rsidRDefault="00F43D9D" w:rsidP="7148D287">
            <w:r w:rsidRPr="7148D287">
              <w:t>To research and collect</w:t>
            </w:r>
            <w:r w:rsidR="46D36E6B" w:rsidRPr="7148D287">
              <w:t xml:space="preserve"> i</w:t>
            </w:r>
            <w:r w:rsidRPr="7148D287">
              <w:t>nformation</w:t>
            </w:r>
          </w:p>
          <w:p w14:paraId="53936D97" w14:textId="5B381856" w:rsidR="00F43D9D" w:rsidRDefault="00F43D9D" w:rsidP="7148D287"/>
          <w:p w14:paraId="73F60E7C" w14:textId="1914FAD2" w:rsidR="00F43D9D" w:rsidRPr="00CC31C1" w:rsidRDefault="00F43D9D" w:rsidP="7148D287"/>
        </w:tc>
        <w:tc>
          <w:tcPr>
            <w:tcW w:w="2351" w:type="dxa"/>
          </w:tcPr>
          <w:p w14:paraId="19A2EDF7" w14:textId="27BFC0E1" w:rsidR="00F43D9D" w:rsidRPr="00DF439A" w:rsidRDefault="1B2A8424" w:rsidP="7148D287">
            <w:pPr>
              <w:autoSpaceDE w:val="0"/>
              <w:autoSpaceDN w:val="0"/>
              <w:adjustRightInd w:val="0"/>
            </w:pPr>
            <w:r w:rsidRPr="7148D287">
              <w:t>To collect information</w:t>
            </w:r>
          </w:p>
          <w:p w14:paraId="0A82BAE8" w14:textId="220EA2F5" w:rsidR="00F43D9D" w:rsidRPr="00DF439A" w:rsidRDefault="1B2A8424" w:rsidP="7148D287">
            <w:pPr>
              <w:autoSpaceDE w:val="0"/>
              <w:autoSpaceDN w:val="0"/>
              <w:adjustRightInd w:val="0"/>
            </w:pPr>
            <w:r w:rsidRPr="7148D287">
              <w:t xml:space="preserve">and record notes in bullet point form </w:t>
            </w:r>
          </w:p>
          <w:p w14:paraId="0BB56145" w14:textId="521A8749" w:rsidR="00F43D9D" w:rsidRPr="00DF439A" w:rsidRDefault="4ECCA820" w:rsidP="7148D287">
            <w:pPr>
              <w:autoSpaceDE w:val="0"/>
              <w:autoSpaceDN w:val="0"/>
              <w:adjustRightInd w:val="0"/>
            </w:pPr>
            <w:r w:rsidRPr="7148D287">
              <w:t xml:space="preserve">To plan a new monument to the Windrush generation </w:t>
            </w:r>
          </w:p>
          <w:p w14:paraId="69A2CF5C" w14:textId="430B75DF" w:rsidR="00F43D9D" w:rsidRPr="00DF439A" w:rsidRDefault="4C6AA50D" w:rsidP="7148D287">
            <w:pPr>
              <w:autoSpaceDE w:val="0"/>
              <w:autoSpaceDN w:val="0"/>
              <w:adjustRightInd w:val="0"/>
            </w:pPr>
            <w:r w:rsidRPr="7148D287">
              <w:t>To appeal to the audience within the</w:t>
            </w:r>
          </w:p>
          <w:p w14:paraId="5C452B56" w14:textId="4C69011D" w:rsidR="00F43D9D" w:rsidRPr="00DF439A" w:rsidRDefault="4C6AA50D" w:rsidP="7148D287">
            <w:pPr>
              <w:autoSpaceDE w:val="0"/>
              <w:autoSpaceDN w:val="0"/>
              <w:adjustRightInd w:val="0"/>
            </w:pPr>
            <w:r w:rsidRPr="7148D287">
              <w:t xml:space="preserve">opening of a persuasive pitch </w:t>
            </w:r>
          </w:p>
          <w:p w14:paraId="0D6A856C" w14:textId="1E975113" w:rsidR="00F43D9D" w:rsidRPr="00DF439A" w:rsidRDefault="00F43D9D" w:rsidP="7148D287">
            <w:pPr>
              <w:autoSpaceDE w:val="0"/>
              <w:autoSpaceDN w:val="0"/>
              <w:adjustRightInd w:val="0"/>
            </w:pPr>
            <w:r w:rsidRPr="7148D287">
              <w:t>To use the subjunctive</w:t>
            </w:r>
          </w:p>
          <w:p w14:paraId="2C799B59" w14:textId="12EEA57C" w:rsidR="00F43D9D" w:rsidRDefault="00F43D9D" w:rsidP="7148D287">
            <w:pPr>
              <w:autoSpaceDE w:val="0"/>
              <w:autoSpaceDN w:val="0"/>
              <w:adjustRightInd w:val="0"/>
            </w:pPr>
            <w:r w:rsidRPr="7148D287">
              <w:t>mood within</w:t>
            </w:r>
            <w:r w:rsidR="0FD72C7A" w:rsidRPr="7148D287">
              <w:t xml:space="preserve"> </w:t>
            </w:r>
            <w:r w:rsidRPr="7148D287">
              <w:t>persuasive writing</w:t>
            </w:r>
          </w:p>
          <w:p w14:paraId="1F58A0DA" w14:textId="77777777" w:rsidR="00F43D9D" w:rsidRDefault="00F43D9D" w:rsidP="00F43D9D">
            <w:pPr>
              <w:autoSpaceDE w:val="0"/>
              <w:autoSpaceDN w:val="0"/>
              <w:adjustRightInd w:val="0"/>
              <w:rPr>
                <w:rFonts w:cstheme="minorHAnsi"/>
              </w:rPr>
            </w:pPr>
            <w:r w:rsidRPr="00DF439A">
              <w:rPr>
                <w:rFonts w:cstheme="minorHAnsi"/>
              </w:rPr>
              <w:t>To edit for</w:t>
            </w:r>
            <w:r>
              <w:rPr>
                <w:rFonts w:cstheme="minorHAnsi"/>
              </w:rPr>
              <w:t xml:space="preserve"> </w:t>
            </w:r>
            <w:r w:rsidRPr="00DF439A">
              <w:rPr>
                <w:rFonts w:cstheme="minorHAnsi"/>
              </w:rPr>
              <w:t>cohesion</w:t>
            </w:r>
          </w:p>
          <w:p w14:paraId="106FE69D" w14:textId="11C8F174" w:rsidR="00F43D9D" w:rsidRPr="00CC31C1" w:rsidRDefault="00F43D9D" w:rsidP="7148D287">
            <w:pPr>
              <w:autoSpaceDE w:val="0"/>
              <w:autoSpaceDN w:val="0"/>
              <w:adjustRightInd w:val="0"/>
            </w:pPr>
          </w:p>
        </w:tc>
        <w:tc>
          <w:tcPr>
            <w:tcW w:w="2350" w:type="dxa"/>
          </w:tcPr>
          <w:p w14:paraId="032233E8" w14:textId="7456932D" w:rsidR="00F43D9D" w:rsidRPr="00F43D9D" w:rsidRDefault="74AC7B79" w:rsidP="7148D287">
            <w:pPr>
              <w:autoSpaceDE w:val="0"/>
              <w:autoSpaceDN w:val="0"/>
              <w:adjustRightInd w:val="0"/>
              <w:rPr>
                <w:b/>
                <w:bCs/>
                <w:u w:val="single"/>
              </w:rPr>
            </w:pPr>
            <w:r w:rsidRPr="7148D287">
              <w:rPr>
                <w:b/>
                <w:bCs/>
                <w:u w:val="single"/>
              </w:rPr>
              <w:t>The Promise</w:t>
            </w:r>
          </w:p>
          <w:p w14:paraId="3BFF654D" w14:textId="09529A9E" w:rsidR="00F43D9D" w:rsidRPr="00F43D9D" w:rsidRDefault="74AC7B79" w:rsidP="7148D287">
            <w:pPr>
              <w:autoSpaceDE w:val="0"/>
              <w:autoSpaceDN w:val="0"/>
              <w:adjustRightInd w:val="0"/>
            </w:pPr>
            <w:r w:rsidRPr="7148D287">
              <w:t>To use a range of</w:t>
            </w:r>
          </w:p>
          <w:p w14:paraId="56A9B07B" w14:textId="77777777" w:rsidR="00F43D9D" w:rsidRPr="00F43D9D" w:rsidRDefault="74AC7B79" w:rsidP="7148D287">
            <w:pPr>
              <w:autoSpaceDE w:val="0"/>
              <w:autoSpaceDN w:val="0"/>
              <w:adjustRightInd w:val="0"/>
            </w:pPr>
            <w:r w:rsidRPr="7148D287">
              <w:t>synonyms to make a</w:t>
            </w:r>
          </w:p>
          <w:p w14:paraId="2549A62F" w14:textId="77777777" w:rsidR="00F43D9D" w:rsidRPr="00F43D9D" w:rsidRDefault="74AC7B79" w:rsidP="7148D287">
            <w:pPr>
              <w:autoSpaceDE w:val="0"/>
              <w:autoSpaceDN w:val="0"/>
              <w:adjustRightInd w:val="0"/>
            </w:pPr>
            <w:r w:rsidRPr="7148D287">
              <w:t>promise</w:t>
            </w:r>
          </w:p>
          <w:p w14:paraId="3DBBA88F" w14:textId="77777777" w:rsidR="00F43D9D" w:rsidRPr="00F43D9D" w:rsidRDefault="74AC7B79" w:rsidP="7148D287">
            <w:pPr>
              <w:autoSpaceDE w:val="0"/>
              <w:autoSpaceDN w:val="0"/>
              <w:adjustRightInd w:val="0"/>
            </w:pPr>
            <w:r w:rsidRPr="7148D287">
              <w:t>To use different types</w:t>
            </w:r>
          </w:p>
          <w:p w14:paraId="47F5AB9C" w14:textId="1C23D117" w:rsidR="00F43D9D" w:rsidRPr="00F43D9D" w:rsidRDefault="74AC7B79" w:rsidP="7148D287">
            <w:pPr>
              <w:autoSpaceDE w:val="0"/>
              <w:autoSpaceDN w:val="0"/>
              <w:adjustRightInd w:val="0"/>
            </w:pPr>
            <w:r w:rsidRPr="7148D287">
              <w:t xml:space="preserve">of noun phrase to describe and add detail </w:t>
            </w:r>
            <w:r w:rsidR="1546E8D3" w:rsidRPr="7148D287">
              <w:t xml:space="preserve">To use semicolons to mark the boundary between clauses </w:t>
            </w:r>
          </w:p>
          <w:p w14:paraId="60ACD78A" w14:textId="1AFF06E2" w:rsidR="00F43D9D" w:rsidRPr="00F43D9D" w:rsidRDefault="00F43D9D" w:rsidP="7148D287">
            <w:pPr>
              <w:autoSpaceDE w:val="0"/>
              <w:autoSpaceDN w:val="0"/>
              <w:adjustRightInd w:val="0"/>
            </w:pPr>
            <w:r w:rsidRPr="7148D287">
              <w:t>To interrogate a text to identify a mood or</w:t>
            </w:r>
          </w:p>
          <w:p w14:paraId="2FEEC97C" w14:textId="4134B50C" w:rsidR="00F43D9D" w:rsidRPr="00CC31C1" w:rsidRDefault="00F43D9D" w:rsidP="7148D287">
            <w:r w:rsidRPr="7148D287">
              <w:t>theme</w:t>
            </w:r>
          </w:p>
        </w:tc>
        <w:tc>
          <w:tcPr>
            <w:tcW w:w="2351" w:type="dxa"/>
          </w:tcPr>
          <w:p w14:paraId="1EC6AB39" w14:textId="77777777" w:rsidR="00F43D9D" w:rsidRDefault="0399C2BE" w:rsidP="7148D287">
            <w:r w:rsidRPr="7148D287">
              <w:t>To use modal verbs</w:t>
            </w:r>
          </w:p>
          <w:p w14:paraId="03E7110E" w14:textId="77777777" w:rsidR="00F43D9D" w:rsidRDefault="0399C2BE" w:rsidP="7148D287">
            <w:r w:rsidRPr="7148D287">
              <w:t>to indicate possibility</w:t>
            </w:r>
          </w:p>
          <w:p w14:paraId="545E87E9" w14:textId="77777777" w:rsidR="00F43D9D" w:rsidRDefault="0399C2BE" w:rsidP="7148D287">
            <w:r w:rsidRPr="7148D287">
              <w:t>To identify and use</w:t>
            </w:r>
          </w:p>
          <w:p w14:paraId="6E8788CE" w14:textId="77777777" w:rsidR="00F43D9D" w:rsidRDefault="0399C2BE" w:rsidP="7148D287">
            <w:r w:rsidRPr="7148D287">
              <w:t>Figurative language to</w:t>
            </w:r>
          </w:p>
          <w:p w14:paraId="2D658E13" w14:textId="55F2F8D9" w:rsidR="00F43D9D" w:rsidRDefault="0399C2BE" w:rsidP="7148D287">
            <w:r w:rsidRPr="7148D287">
              <w:t xml:space="preserve">Describe </w:t>
            </w:r>
          </w:p>
          <w:p w14:paraId="27A3AED3" w14:textId="0CE384AD" w:rsidR="00F43D9D" w:rsidRDefault="09564F63" w:rsidP="7148D287">
            <w:r w:rsidRPr="7148D287">
              <w:t>To use similes as</w:t>
            </w:r>
          </w:p>
          <w:p w14:paraId="29FC0A04" w14:textId="50199BEE" w:rsidR="00F43D9D" w:rsidRDefault="09564F63" w:rsidP="7148D287">
            <w:r w:rsidRPr="7148D287">
              <w:t>fronted adverbials</w:t>
            </w:r>
          </w:p>
          <w:p w14:paraId="19E52AD7" w14:textId="6B79FC3F" w:rsidR="00F43D9D" w:rsidRDefault="09564F63" w:rsidP="7148D287">
            <w:r w:rsidRPr="7148D287">
              <w:t xml:space="preserve">To innovate on a known story sequence </w:t>
            </w:r>
          </w:p>
          <w:p w14:paraId="4252A295" w14:textId="1AA12EDA" w:rsidR="00F43D9D" w:rsidRDefault="00F43D9D" w:rsidP="7148D287">
            <w:r w:rsidRPr="7148D287">
              <w:t>To plan for poetic devices</w:t>
            </w:r>
          </w:p>
          <w:p w14:paraId="2DCC381E" w14:textId="48C01A75" w:rsidR="00F43D9D" w:rsidRPr="00F43D9D" w:rsidRDefault="00F43D9D" w:rsidP="00F43D9D">
            <w:pPr>
              <w:rPr>
                <w:rFonts w:cstheme="minorHAnsi"/>
              </w:rPr>
            </w:pPr>
            <w:r w:rsidRPr="00F43D9D">
              <w:rPr>
                <w:rFonts w:cstheme="minorHAnsi"/>
              </w:rPr>
              <w:t>To begin to</w:t>
            </w:r>
            <w:r>
              <w:rPr>
                <w:rFonts w:cstheme="minorHAnsi"/>
              </w:rPr>
              <w:t xml:space="preserve"> </w:t>
            </w:r>
            <w:r w:rsidRPr="00F43D9D">
              <w:rPr>
                <w:rFonts w:cstheme="minorHAnsi"/>
              </w:rPr>
              <w:t>write a sequel</w:t>
            </w:r>
            <w:r>
              <w:rPr>
                <w:rFonts w:cstheme="minorHAnsi"/>
              </w:rPr>
              <w:t xml:space="preserve"> </w:t>
            </w:r>
            <w:r w:rsidRPr="00F43D9D">
              <w:rPr>
                <w:rFonts w:cstheme="minorHAnsi"/>
              </w:rPr>
              <w:t>in the form of</w:t>
            </w:r>
          </w:p>
          <w:p w14:paraId="132AED69" w14:textId="77777777" w:rsidR="00F43D9D" w:rsidRDefault="00F43D9D" w:rsidP="00F43D9D">
            <w:pPr>
              <w:rPr>
                <w:rFonts w:cstheme="minorHAnsi"/>
              </w:rPr>
            </w:pPr>
            <w:r w:rsidRPr="7148D287">
              <w:t>a narrative poem</w:t>
            </w:r>
          </w:p>
          <w:p w14:paraId="76B47994" w14:textId="72556D12" w:rsidR="00F43D9D" w:rsidRPr="00CC31C1" w:rsidRDefault="00F43D9D" w:rsidP="7148D287"/>
        </w:tc>
        <w:tc>
          <w:tcPr>
            <w:tcW w:w="2505" w:type="dxa"/>
          </w:tcPr>
          <w:p w14:paraId="5616BB76" w14:textId="7009592A" w:rsidR="00F43D9D" w:rsidRPr="00F43D9D" w:rsidRDefault="0C49C729" w:rsidP="7148D287">
            <w:r w:rsidRPr="7148D287">
              <w:t>To use poetic devices</w:t>
            </w:r>
          </w:p>
          <w:p w14:paraId="1CAA19B8" w14:textId="0F0771F7" w:rsidR="00F43D9D" w:rsidRPr="00F43D9D" w:rsidRDefault="0C49C729" w:rsidP="7148D287">
            <w:r w:rsidRPr="7148D287">
              <w:t>to write the middle of</w:t>
            </w:r>
          </w:p>
          <w:p w14:paraId="4D4FA0A2" w14:textId="47E5A5F4" w:rsidR="00F43D9D" w:rsidRPr="00F43D9D" w:rsidRDefault="0C49C729" w:rsidP="7148D287">
            <w:r w:rsidRPr="7148D287">
              <w:t xml:space="preserve">a narrative poem </w:t>
            </w:r>
          </w:p>
          <w:p w14:paraId="663F1729" w14:textId="737AFAAF" w:rsidR="00F43D9D" w:rsidRPr="00F43D9D" w:rsidRDefault="57DF7569" w:rsidP="7148D287">
            <w:r w:rsidRPr="7148D287">
              <w:t>To make specific</w:t>
            </w:r>
          </w:p>
          <w:p w14:paraId="013D4C0F" w14:textId="27FB427E" w:rsidR="00F43D9D" w:rsidRPr="00F43D9D" w:rsidRDefault="57DF7569" w:rsidP="7148D287">
            <w:r w:rsidRPr="7148D287">
              <w:t>Language choices to</w:t>
            </w:r>
          </w:p>
          <w:p w14:paraId="68F6C7B3" w14:textId="1388E245" w:rsidR="00F43D9D" w:rsidRPr="00F43D9D" w:rsidRDefault="57DF7569" w:rsidP="7148D287">
            <w:r w:rsidRPr="7148D287">
              <w:t xml:space="preserve">finish writing a narrative poem </w:t>
            </w:r>
          </w:p>
          <w:p w14:paraId="48E86517" w14:textId="20E6A327" w:rsidR="00F43D9D" w:rsidRPr="00F43D9D" w:rsidRDefault="00F43D9D" w:rsidP="7148D287">
            <w:r w:rsidRPr="7148D287">
              <w:t>To edit writing for use</w:t>
            </w:r>
          </w:p>
          <w:p w14:paraId="765C426E" w14:textId="77777777" w:rsidR="00F43D9D" w:rsidRDefault="00F43D9D" w:rsidP="00F43D9D">
            <w:pPr>
              <w:rPr>
                <w:rFonts w:cstheme="minorHAnsi"/>
              </w:rPr>
            </w:pPr>
            <w:r w:rsidRPr="00F43D9D">
              <w:rPr>
                <w:rFonts w:cstheme="minorHAnsi"/>
              </w:rPr>
              <w:t>of punctuation</w:t>
            </w:r>
          </w:p>
          <w:p w14:paraId="2BD6E484" w14:textId="77777777" w:rsidR="00F43D9D" w:rsidRDefault="00F43D9D" w:rsidP="00F43D9D">
            <w:pPr>
              <w:rPr>
                <w:rFonts w:cstheme="minorHAnsi"/>
              </w:rPr>
            </w:pPr>
            <w:r w:rsidRPr="00F43D9D">
              <w:rPr>
                <w:rFonts w:cstheme="minorHAnsi"/>
              </w:rPr>
              <w:t>To publish</w:t>
            </w:r>
            <w:r>
              <w:rPr>
                <w:rFonts w:cstheme="minorHAnsi"/>
              </w:rPr>
              <w:t xml:space="preserve"> </w:t>
            </w:r>
            <w:r w:rsidRPr="00F43D9D">
              <w:rPr>
                <w:rFonts w:cstheme="minorHAnsi"/>
              </w:rPr>
              <w:t>our narrative</w:t>
            </w:r>
            <w:r>
              <w:rPr>
                <w:rFonts w:cstheme="minorHAnsi"/>
              </w:rPr>
              <w:t xml:space="preserve"> </w:t>
            </w:r>
            <w:r w:rsidRPr="00F43D9D">
              <w:rPr>
                <w:rFonts w:cstheme="minorHAnsi"/>
              </w:rPr>
              <w:t>poems</w:t>
            </w:r>
          </w:p>
          <w:p w14:paraId="04A91350" w14:textId="3036AC98" w:rsidR="00F43D9D" w:rsidRPr="00CC31C1" w:rsidRDefault="00F43D9D" w:rsidP="7148D287">
            <w:r w:rsidRPr="7148D287">
              <w:t>To perform</w:t>
            </w:r>
            <w:r w:rsidR="766779F4" w:rsidRPr="7148D287">
              <w:t xml:space="preserve"> </w:t>
            </w:r>
            <w:r w:rsidRPr="7148D287">
              <w:t>our poems for</w:t>
            </w:r>
            <w:r w:rsidR="2E505264" w:rsidRPr="7148D287">
              <w:t xml:space="preserve"> </w:t>
            </w:r>
            <w:r w:rsidRPr="7148D287">
              <w:t>an audience</w:t>
            </w:r>
          </w:p>
        </w:tc>
      </w:tr>
      <w:tr w:rsidR="00F43D9D" w:rsidRPr="00CC31C1" w14:paraId="40FEBAD9" w14:textId="77777777" w:rsidTr="7148D287">
        <w:tc>
          <w:tcPr>
            <w:tcW w:w="1305" w:type="dxa"/>
            <w:shd w:val="clear" w:color="auto" w:fill="990033"/>
          </w:tcPr>
          <w:p w14:paraId="7A50C300" w14:textId="6F91CDB5" w:rsidR="00F43D9D" w:rsidRDefault="00F43D9D" w:rsidP="00F43D9D">
            <w:pPr>
              <w:rPr>
                <w:rFonts w:cstheme="minorHAnsi"/>
              </w:rPr>
            </w:pPr>
            <w:r>
              <w:rPr>
                <w:rFonts w:cstheme="minorHAnsi"/>
              </w:rPr>
              <w:t>Reading</w:t>
            </w:r>
          </w:p>
        </w:tc>
        <w:tc>
          <w:tcPr>
            <w:tcW w:w="2245" w:type="dxa"/>
          </w:tcPr>
          <w:p w14:paraId="41F0E9CB" w14:textId="77777777" w:rsidR="00F43D9D" w:rsidRPr="00DF439A" w:rsidRDefault="00F43D9D" w:rsidP="00F43D9D">
            <w:pPr>
              <w:rPr>
                <w:rFonts w:cstheme="minorHAnsi"/>
                <w:b/>
                <w:bCs/>
                <w:u w:val="single"/>
              </w:rPr>
            </w:pPr>
            <w:r w:rsidRPr="00DF439A">
              <w:rPr>
                <w:rFonts w:cstheme="minorHAnsi"/>
                <w:b/>
                <w:bCs/>
                <w:u w:val="single"/>
              </w:rPr>
              <w:t>Fly Me Home</w:t>
            </w:r>
          </w:p>
          <w:p w14:paraId="7B1D5ABA" w14:textId="079A3506" w:rsidR="00F43D9D" w:rsidRDefault="00F43D9D" w:rsidP="00F43D9D">
            <w:pPr>
              <w:rPr>
                <w:rFonts w:cstheme="minorHAnsi"/>
              </w:rPr>
            </w:pPr>
            <w:r>
              <w:rPr>
                <w:rFonts w:cstheme="minorHAnsi"/>
              </w:rPr>
              <w:t>To use a</w:t>
            </w:r>
            <w:r w:rsidRPr="00DF439A">
              <w:rPr>
                <w:rFonts w:cstheme="minorHAnsi"/>
              </w:rPr>
              <w:t>dverbs in context</w:t>
            </w:r>
          </w:p>
          <w:p w14:paraId="3AFE3E3E" w14:textId="77777777" w:rsidR="00F43D9D" w:rsidRDefault="00F43D9D" w:rsidP="00F43D9D">
            <w:pPr>
              <w:rPr>
                <w:rFonts w:cstheme="minorHAnsi"/>
              </w:rPr>
            </w:pPr>
            <w:r>
              <w:rPr>
                <w:rFonts w:cstheme="minorHAnsi"/>
              </w:rPr>
              <w:t>To i</w:t>
            </w:r>
            <w:r w:rsidRPr="00DF439A">
              <w:rPr>
                <w:rFonts w:cstheme="minorHAnsi"/>
              </w:rPr>
              <w:t>dentify/ explain how meaning is enhanced through choice of words and phrases</w:t>
            </w:r>
          </w:p>
          <w:p w14:paraId="0755C8D2" w14:textId="70E86099" w:rsidR="00F43D9D" w:rsidRPr="006B4588" w:rsidRDefault="00F43D9D" w:rsidP="00F43D9D">
            <w:pPr>
              <w:rPr>
                <w:rFonts w:cstheme="minorHAnsi"/>
              </w:rPr>
            </w:pPr>
            <w:r>
              <w:rPr>
                <w:rFonts w:cstheme="minorHAnsi"/>
              </w:rPr>
              <w:t>To i</w:t>
            </w:r>
            <w:r w:rsidRPr="00DF439A">
              <w:rPr>
                <w:rFonts w:cstheme="minorHAnsi"/>
              </w:rPr>
              <w:t>nfer and compar</w:t>
            </w:r>
            <w:r>
              <w:rPr>
                <w:rFonts w:cstheme="minorHAnsi"/>
              </w:rPr>
              <w:t>e</w:t>
            </w:r>
          </w:p>
        </w:tc>
        <w:tc>
          <w:tcPr>
            <w:tcW w:w="2351" w:type="dxa"/>
          </w:tcPr>
          <w:p w14:paraId="491B2F3D" w14:textId="77777777" w:rsidR="00F43D9D" w:rsidRDefault="00F43D9D" w:rsidP="00F43D9D">
            <w:pPr>
              <w:rPr>
                <w:rFonts w:cstheme="minorHAnsi"/>
              </w:rPr>
            </w:pPr>
            <w:r>
              <w:rPr>
                <w:rFonts w:cstheme="minorHAnsi"/>
              </w:rPr>
              <w:t>To retrieve information and record</w:t>
            </w:r>
          </w:p>
          <w:p w14:paraId="3E9BD5A9" w14:textId="77777777" w:rsidR="00F43D9D" w:rsidRDefault="00F43D9D" w:rsidP="00F43D9D">
            <w:pPr>
              <w:rPr>
                <w:rFonts w:cstheme="minorHAnsi"/>
              </w:rPr>
            </w:pPr>
            <w:r>
              <w:rPr>
                <w:rFonts w:cstheme="minorHAnsi"/>
              </w:rPr>
              <w:t>To p</w:t>
            </w:r>
            <w:r w:rsidRPr="00DF439A">
              <w:rPr>
                <w:rFonts w:cstheme="minorHAnsi"/>
              </w:rPr>
              <w:t>redict what might happen from details stated and implied</w:t>
            </w:r>
          </w:p>
          <w:p w14:paraId="649B71CE" w14:textId="77777777" w:rsidR="00F43D9D" w:rsidRDefault="00F43D9D" w:rsidP="00F43D9D">
            <w:pPr>
              <w:rPr>
                <w:rFonts w:cstheme="minorHAnsi"/>
              </w:rPr>
            </w:pPr>
            <w:r>
              <w:rPr>
                <w:rFonts w:cstheme="minorHAnsi"/>
              </w:rPr>
              <w:t>To s</w:t>
            </w:r>
            <w:r w:rsidRPr="00DF439A">
              <w:rPr>
                <w:rFonts w:cstheme="minorHAnsi"/>
              </w:rPr>
              <w:t>ummaris</w:t>
            </w:r>
            <w:r>
              <w:rPr>
                <w:rFonts w:cstheme="minorHAnsi"/>
              </w:rPr>
              <w:t>e</w:t>
            </w:r>
            <w:r w:rsidRPr="00DF439A">
              <w:rPr>
                <w:rFonts w:cstheme="minorHAnsi"/>
              </w:rPr>
              <w:t xml:space="preserve"> stories</w:t>
            </w:r>
          </w:p>
          <w:p w14:paraId="4CC2D3D8" w14:textId="77777777" w:rsidR="00F43D9D" w:rsidRDefault="00F43D9D" w:rsidP="00F43D9D">
            <w:pPr>
              <w:rPr>
                <w:rFonts w:cstheme="minorHAnsi"/>
              </w:rPr>
            </w:pPr>
            <w:r w:rsidRPr="00DF439A">
              <w:rPr>
                <w:rFonts w:cstheme="minorHAnsi"/>
              </w:rPr>
              <w:t>T</w:t>
            </w:r>
            <w:r>
              <w:rPr>
                <w:rFonts w:cstheme="minorHAnsi"/>
              </w:rPr>
              <w:t>o make t</w:t>
            </w:r>
            <w:r w:rsidRPr="00DF439A">
              <w:rPr>
                <w:rFonts w:cstheme="minorHAnsi"/>
              </w:rPr>
              <w:t>hematic comparisons</w:t>
            </w:r>
          </w:p>
          <w:p w14:paraId="0105D079" w14:textId="5D6B8C55" w:rsidR="00F43D9D" w:rsidRPr="00C27D77" w:rsidRDefault="00F43D9D" w:rsidP="00F43D9D">
            <w:pPr>
              <w:rPr>
                <w:rFonts w:cstheme="minorHAnsi"/>
              </w:rPr>
            </w:pPr>
            <w:r>
              <w:rPr>
                <w:rFonts w:cstheme="minorHAnsi"/>
              </w:rPr>
              <w:t>To s</w:t>
            </w:r>
            <w:r w:rsidRPr="00DF439A">
              <w:rPr>
                <w:rFonts w:cstheme="minorHAnsi"/>
              </w:rPr>
              <w:t>ummarise main ideas from more than one paragraph</w:t>
            </w:r>
            <w:r>
              <w:rPr>
                <w:rFonts w:cstheme="minorHAnsi"/>
              </w:rPr>
              <w:t xml:space="preserve"> and make comparisons within the text</w:t>
            </w:r>
          </w:p>
        </w:tc>
        <w:tc>
          <w:tcPr>
            <w:tcW w:w="2351" w:type="dxa"/>
          </w:tcPr>
          <w:p w14:paraId="0EEEF66B" w14:textId="77777777" w:rsidR="00F43D9D" w:rsidRDefault="00182845" w:rsidP="00F43D9D">
            <w:pPr>
              <w:autoSpaceDE w:val="0"/>
              <w:autoSpaceDN w:val="0"/>
              <w:adjustRightInd w:val="0"/>
              <w:rPr>
                <w:rFonts w:cstheme="minorHAnsi"/>
                <w:b/>
                <w:bCs/>
                <w:u w:val="single"/>
              </w:rPr>
            </w:pPr>
            <w:r w:rsidRPr="00182845">
              <w:rPr>
                <w:rFonts w:cstheme="minorHAnsi"/>
                <w:b/>
                <w:bCs/>
                <w:u w:val="single"/>
              </w:rPr>
              <w:t>Beetle Boy</w:t>
            </w:r>
          </w:p>
          <w:p w14:paraId="36F2EFA7" w14:textId="77777777" w:rsidR="00182845" w:rsidRDefault="00182845" w:rsidP="00F43D9D">
            <w:pPr>
              <w:autoSpaceDE w:val="0"/>
              <w:autoSpaceDN w:val="0"/>
              <w:adjustRightInd w:val="0"/>
              <w:rPr>
                <w:rFonts w:cstheme="minorHAnsi"/>
              </w:rPr>
            </w:pPr>
            <w:r>
              <w:rPr>
                <w:rFonts w:cstheme="minorHAnsi"/>
              </w:rPr>
              <w:t>To p</w:t>
            </w:r>
            <w:r w:rsidRPr="00182845">
              <w:rPr>
                <w:rFonts w:cstheme="minorHAnsi"/>
              </w:rPr>
              <w:t>redict what might happen from details stated and implied</w:t>
            </w:r>
          </w:p>
          <w:p w14:paraId="158296FC" w14:textId="1FD1E3E5" w:rsidR="00182845" w:rsidRDefault="00182845" w:rsidP="00F43D9D">
            <w:pPr>
              <w:autoSpaceDE w:val="0"/>
              <w:autoSpaceDN w:val="0"/>
              <w:adjustRightInd w:val="0"/>
              <w:rPr>
                <w:rFonts w:cstheme="minorHAnsi"/>
              </w:rPr>
            </w:pPr>
            <w:r>
              <w:rPr>
                <w:rFonts w:cstheme="minorHAnsi"/>
              </w:rPr>
              <w:t>To g</w:t>
            </w:r>
            <w:r w:rsidRPr="00182845">
              <w:rPr>
                <w:rFonts w:cstheme="minorHAnsi"/>
              </w:rPr>
              <w:t>ive/explain the meaning of words in context</w:t>
            </w:r>
            <w:r>
              <w:rPr>
                <w:rFonts w:cstheme="minorHAnsi"/>
              </w:rPr>
              <w:t xml:space="preserve"> </w:t>
            </w:r>
          </w:p>
          <w:p w14:paraId="443AB506" w14:textId="77777777" w:rsidR="00182845" w:rsidRDefault="00182845" w:rsidP="00F43D9D">
            <w:pPr>
              <w:autoSpaceDE w:val="0"/>
              <w:autoSpaceDN w:val="0"/>
              <w:adjustRightInd w:val="0"/>
              <w:rPr>
                <w:rFonts w:cstheme="minorHAnsi"/>
              </w:rPr>
            </w:pPr>
            <w:r>
              <w:rPr>
                <w:rFonts w:cstheme="minorHAnsi"/>
              </w:rPr>
              <w:t>To m</w:t>
            </w:r>
            <w:r w:rsidRPr="00182845">
              <w:rPr>
                <w:rFonts w:cstheme="minorHAnsi"/>
              </w:rPr>
              <w:t>ake inferences from the text/explain and justify inferences with evidence form the text</w:t>
            </w:r>
          </w:p>
          <w:p w14:paraId="571B5D90" w14:textId="7165E3AA" w:rsidR="00182845" w:rsidRPr="00182845" w:rsidRDefault="00182845" w:rsidP="00F43D9D">
            <w:pPr>
              <w:autoSpaceDE w:val="0"/>
              <w:autoSpaceDN w:val="0"/>
              <w:adjustRightInd w:val="0"/>
              <w:rPr>
                <w:rFonts w:cstheme="minorHAnsi"/>
              </w:rPr>
            </w:pPr>
            <w:r>
              <w:rPr>
                <w:rFonts w:cstheme="minorHAnsi"/>
              </w:rPr>
              <w:t>To r</w:t>
            </w:r>
            <w:r w:rsidRPr="00182845">
              <w:rPr>
                <w:rFonts w:cstheme="minorHAnsi"/>
              </w:rPr>
              <w:t xml:space="preserve">etrieve and record information /identify </w:t>
            </w:r>
            <w:r w:rsidRPr="00182845">
              <w:rPr>
                <w:rFonts w:cstheme="minorHAnsi"/>
              </w:rPr>
              <w:lastRenderedPageBreak/>
              <w:t>key details from fiction and non-fiction</w:t>
            </w:r>
          </w:p>
        </w:tc>
        <w:tc>
          <w:tcPr>
            <w:tcW w:w="2350" w:type="dxa"/>
          </w:tcPr>
          <w:p w14:paraId="519A0D16" w14:textId="0D2B0880" w:rsidR="00182845" w:rsidRPr="00182845" w:rsidRDefault="00182845" w:rsidP="00182845">
            <w:pPr>
              <w:rPr>
                <w:rFonts w:cstheme="minorHAnsi"/>
              </w:rPr>
            </w:pPr>
            <w:r>
              <w:rPr>
                <w:rFonts w:cstheme="minorHAnsi"/>
              </w:rPr>
              <w:lastRenderedPageBreak/>
              <w:t>To m</w:t>
            </w:r>
            <w:r w:rsidRPr="00182845">
              <w:rPr>
                <w:rFonts w:cstheme="minorHAnsi"/>
              </w:rPr>
              <w:t>ake comparisons</w:t>
            </w:r>
          </w:p>
          <w:p w14:paraId="45514852" w14:textId="77777777" w:rsidR="00F43D9D" w:rsidRDefault="00182845" w:rsidP="00182845">
            <w:pPr>
              <w:rPr>
                <w:rFonts w:cstheme="minorHAnsi"/>
              </w:rPr>
            </w:pPr>
            <w:r w:rsidRPr="00182845">
              <w:rPr>
                <w:rFonts w:cstheme="minorHAnsi"/>
              </w:rPr>
              <w:t>within the text</w:t>
            </w:r>
          </w:p>
          <w:p w14:paraId="2CB3B803" w14:textId="77777777" w:rsidR="00182845" w:rsidRDefault="00182845" w:rsidP="00182845">
            <w:pPr>
              <w:rPr>
                <w:rFonts w:cstheme="minorHAnsi"/>
              </w:rPr>
            </w:pPr>
            <w:r>
              <w:rPr>
                <w:rFonts w:cstheme="minorHAnsi"/>
              </w:rPr>
              <w:t>To g</w:t>
            </w:r>
            <w:r w:rsidRPr="00182845">
              <w:rPr>
                <w:rFonts w:cstheme="minorHAnsi"/>
              </w:rPr>
              <w:t>ive/explain the meaning of words in context</w:t>
            </w:r>
          </w:p>
          <w:p w14:paraId="4529577D" w14:textId="77777777" w:rsidR="00182845" w:rsidRDefault="00182845" w:rsidP="00182845">
            <w:pPr>
              <w:rPr>
                <w:rFonts w:cstheme="minorHAnsi"/>
              </w:rPr>
            </w:pPr>
            <w:r>
              <w:rPr>
                <w:rFonts w:cstheme="minorHAnsi"/>
              </w:rPr>
              <w:t>To i</w:t>
            </w:r>
            <w:r w:rsidRPr="00182845">
              <w:rPr>
                <w:rFonts w:cstheme="minorHAnsi"/>
              </w:rPr>
              <w:t>dentify /explain how information / narrative content is related and contributes to meaning as whole</w:t>
            </w:r>
          </w:p>
          <w:p w14:paraId="4FE15293" w14:textId="25BDD09B" w:rsidR="00182845" w:rsidRPr="00694045" w:rsidRDefault="00182845" w:rsidP="00182845">
            <w:pPr>
              <w:rPr>
                <w:rFonts w:cstheme="minorHAnsi"/>
              </w:rPr>
            </w:pPr>
            <w:r>
              <w:rPr>
                <w:rFonts w:cstheme="minorHAnsi"/>
              </w:rPr>
              <w:t>To r</w:t>
            </w:r>
            <w:r w:rsidRPr="00182845">
              <w:rPr>
                <w:rFonts w:cstheme="minorHAnsi"/>
              </w:rPr>
              <w:t>etrieve and record information /identify key details from fiction and non-fiction</w:t>
            </w:r>
          </w:p>
        </w:tc>
        <w:tc>
          <w:tcPr>
            <w:tcW w:w="2351" w:type="dxa"/>
          </w:tcPr>
          <w:p w14:paraId="0CC59B5E" w14:textId="77777777" w:rsidR="00F43D9D" w:rsidRDefault="00182845" w:rsidP="00F43D9D">
            <w:pPr>
              <w:rPr>
                <w:rFonts w:cstheme="minorHAnsi"/>
              </w:rPr>
            </w:pPr>
            <w:r>
              <w:rPr>
                <w:rFonts w:cstheme="minorHAnsi"/>
              </w:rPr>
              <w:t>To r</w:t>
            </w:r>
            <w:r w:rsidRPr="00182845">
              <w:rPr>
                <w:rFonts w:cstheme="minorHAnsi"/>
              </w:rPr>
              <w:t>etrieve and record information /identify key details from fiction and non-fiction</w:t>
            </w:r>
          </w:p>
          <w:p w14:paraId="5330ECB5" w14:textId="77777777" w:rsidR="00182845" w:rsidRDefault="00182845" w:rsidP="00F43D9D">
            <w:pPr>
              <w:rPr>
                <w:rFonts w:cstheme="minorHAnsi"/>
              </w:rPr>
            </w:pPr>
            <w:r>
              <w:rPr>
                <w:rFonts w:cstheme="minorHAnsi"/>
              </w:rPr>
              <w:t>To s</w:t>
            </w:r>
            <w:r w:rsidRPr="00182845">
              <w:rPr>
                <w:rFonts w:cstheme="minorHAnsi"/>
              </w:rPr>
              <w:t>ummarise main ideas from more than one paragraph</w:t>
            </w:r>
          </w:p>
          <w:p w14:paraId="228110CD" w14:textId="77777777" w:rsidR="00182845" w:rsidRDefault="00182845" w:rsidP="00F43D9D">
            <w:pPr>
              <w:rPr>
                <w:rFonts w:cstheme="minorHAnsi"/>
              </w:rPr>
            </w:pPr>
            <w:r>
              <w:rPr>
                <w:rFonts w:cstheme="minorHAnsi"/>
              </w:rPr>
              <w:t>To m</w:t>
            </w:r>
            <w:r w:rsidRPr="00182845">
              <w:rPr>
                <w:rFonts w:cstheme="minorHAnsi"/>
              </w:rPr>
              <w:t>ake inferences from the text/explain and justify inferences with evidence form the text</w:t>
            </w:r>
          </w:p>
          <w:p w14:paraId="43789E9D" w14:textId="77777777" w:rsidR="00182845" w:rsidRDefault="00182845" w:rsidP="00F43D9D">
            <w:pPr>
              <w:rPr>
                <w:rFonts w:cstheme="minorHAnsi"/>
              </w:rPr>
            </w:pPr>
            <w:r>
              <w:rPr>
                <w:rFonts w:cstheme="minorHAnsi"/>
              </w:rPr>
              <w:t>To i</w:t>
            </w:r>
            <w:r w:rsidRPr="00182845">
              <w:rPr>
                <w:rFonts w:cstheme="minorHAnsi"/>
              </w:rPr>
              <w:t xml:space="preserve">dentify/ explain how meaning is enhanced through </w:t>
            </w:r>
            <w:r w:rsidRPr="00182845">
              <w:rPr>
                <w:rFonts w:cstheme="minorHAnsi"/>
              </w:rPr>
              <w:lastRenderedPageBreak/>
              <w:t>choice of words and phrases</w:t>
            </w:r>
          </w:p>
          <w:p w14:paraId="1229C0F9" w14:textId="575FB269" w:rsidR="00182845" w:rsidRPr="00694045" w:rsidRDefault="00182845" w:rsidP="00F43D9D">
            <w:pPr>
              <w:rPr>
                <w:rFonts w:cstheme="minorHAnsi"/>
              </w:rPr>
            </w:pPr>
          </w:p>
        </w:tc>
        <w:tc>
          <w:tcPr>
            <w:tcW w:w="2505" w:type="dxa"/>
          </w:tcPr>
          <w:p w14:paraId="3DDCB5E5" w14:textId="77777777" w:rsidR="00F43D9D" w:rsidRDefault="00182845" w:rsidP="00F43D9D">
            <w:pPr>
              <w:rPr>
                <w:rFonts w:cstheme="minorHAnsi"/>
              </w:rPr>
            </w:pPr>
            <w:r>
              <w:rPr>
                <w:rFonts w:cstheme="minorHAnsi"/>
              </w:rPr>
              <w:lastRenderedPageBreak/>
              <w:t>To p</w:t>
            </w:r>
            <w:r w:rsidRPr="00182845">
              <w:rPr>
                <w:rFonts w:cstheme="minorHAnsi"/>
              </w:rPr>
              <w:t>redict what might happen from details stated and implied</w:t>
            </w:r>
          </w:p>
          <w:p w14:paraId="4BEE7849" w14:textId="4ACC0F50" w:rsidR="00182845" w:rsidRPr="00182845" w:rsidRDefault="00182845" w:rsidP="00182845">
            <w:pPr>
              <w:rPr>
                <w:rFonts w:cstheme="minorHAnsi"/>
              </w:rPr>
            </w:pPr>
            <w:r>
              <w:rPr>
                <w:rFonts w:cstheme="minorHAnsi"/>
              </w:rPr>
              <w:t>To m</w:t>
            </w:r>
            <w:r w:rsidRPr="00182845">
              <w:rPr>
                <w:rFonts w:cstheme="minorHAnsi"/>
              </w:rPr>
              <w:t>ake comparisons</w:t>
            </w:r>
          </w:p>
          <w:p w14:paraId="32F0EF5D" w14:textId="380277F8" w:rsidR="00182845" w:rsidRDefault="00182845" w:rsidP="00182845">
            <w:pPr>
              <w:rPr>
                <w:rFonts w:cstheme="minorHAnsi"/>
              </w:rPr>
            </w:pPr>
            <w:r w:rsidRPr="00182845">
              <w:rPr>
                <w:rFonts w:cstheme="minorHAnsi"/>
              </w:rPr>
              <w:t>within the text</w:t>
            </w:r>
            <w:r w:rsidRPr="00182845">
              <w:rPr>
                <w:rFonts w:cstheme="minorHAnsi"/>
              </w:rPr>
              <w:cr/>
            </w:r>
            <w:r>
              <w:rPr>
                <w:rFonts w:cstheme="minorHAnsi"/>
              </w:rPr>
              <w:t>To s</w:t>
            </w:r>
            <w:r w:rsidRPr="00182845">
              <w:rPr>
                <w:rFonts w:cstheme="minorHAnsi"/>
              </w:rPr>
              <w:t>ummarise main ideas from more than one paragraph</w:t>
            </w:r>
          </w:p>
          <w:p w14:paraId="66DCD5B0" w14:textId="5307922D" w:rsidR="00182845" w:rsidRPr="00694045" w:rsidRDefault="00182845" w:rsidP="00182845">
            <w:pPr>
              <w:rPr>
                <w:rFonts w:cstheme="minorHAnsi"/>
              </w:rPr>
            </w:pPr>
            <w:r>
              <w:rPr>
                <w:rFonts w:cstheme="minorHAnsi"/>
              </w:rPr>
              <w:t>To make links with other texts</w:t>
            </w:r>
          </w:p>
        </w:tc>
      </w:tr>
      <w:tr w:rsidR="00F43D9D" w:rsidRPr="00CC31C1" w14:paraId="3880C6AC" w14:textId="7B3C91E1" w:rsidTr="7148D287">
        <w:tc>
          <w:tcPr>
            <w:tcW w:w="1305" w:type="dxa"/>
            <w:shd w:val="clear" w:color="auto" w:fill="990033"/>
          </w:tcPr>
          <w:p w14:paraId="7D0BF477" w14:textId="77777777" w:rsidR="00F43D9D" w:rsidRPr="00CC31C1" w:rsidRDefault="00F43D9D" w:rsidP="00F43D9D">
            <w:pPr>
              <w:rPr>
                <w:rFonts w:cstheme="minorHAnsi"/>
              </w:rPr>
            </w:pPr>
            <w:r w:rsidRPr="00CC31C1">
              <w:rPr>
                <w:rFonts w:cstheme="minorHAnsi"/>
              </w:rPr>
              <w:t>Maths</w:t>
            </w:r>
          </w:p>
        </w:tc>
        <w:tc>
          <w:tcPr>
            <w:tcW w:w="2245" w:type="dxa"/>
          </w:tcPr>
          <w:p w14:paraId="78E31DE1" w14:textId="77777777" w:rsidR="00F43D9D" w:rsidRDefault="00F43D9D" w:rsidP="00F43D9D">
            <w:r>
              <w:t>To use long division with remainders</w:t>
            </w:r>
          </w:p>
          <w:p w14:paraId="0F7037F6" w14:textId="77777777" w:rsidR="00F43D9D" w:rsidRPr="00AC2870" w:rsidRDefault="00F43D9D" w:rsidP="00F43D9D">
            <w:pPr>
              <w:rPr>
                <w:rFonts w:cstheme="minorHAnsi"/>
              </w:rPr>
            </w:pPr>
            <w:r w:rsidRPr="00AC2870">
              <w:rPr>
                <w:rFonts w:cstheme="minorHAnsi"/>
              </w:rPr>
              <w:t>To solve problems with division</w:t>
            </w:r>
          </w:p>
          <w:p w14:paraId="63C5C0C0" w14:textId="77777777" w:rsidR="00F43D9D" w:rsidRDefault="00F43D9D" w:rsidP="00F43D9D">
            <w:pPr>
              <w:rPr>
                <w:rFonts w:cstheme="minorHAnsi"/>
              </w:rPr>
            </w:pPr>
            <w:r w:rsidRPr="00AC2870">
              <w:rPr>
                <w:rFonts w:cstheme="minorHAnsi"/>
              </w:rPr>
              <w:t>To solve multi-step problems</w:t>
            </w:r>
          </w:p>
          <w:p w14:paraId="168F47D6" w14:textId="70378080" w:rsidR="00F43D9D" w:rsidRPr="00CC31C1" w:rsidRDefault="00F43D9D" w:rsidP="00F43D9D">
            <w:pPr>
              <w:rPr>
                <w:rFonts w:cstheme="minorHAnsi"/>
              </w:rPr>
            </w:pPr>
            <w:r w:rsidRPr="00AC2870">
              <w:rPr>
                <w:rFonts w:cstheme="minorHAnsi"/>
              </w:rPr>
              <w:t>To understand the order of operations</w:t>
            </w:r>
          </w:p>
        </w:tc>
        <w:tc>
          <w:tcPr>
            <w:tcW w:w="2351" w:type="dxa"/>
          </w:tcPr>
          <w:p w14:paraId="0A15825F" w14:textId="77777777" w:rsidR="00F43D9D" w:rsidRDefault="00F43D9D" w:rsidP="00F43D9D">
            <w:r>
              <w:t>To use mental calculations and estimation</w:t>
            </w:r>
          </w:p>
          <w:p w14:paraId="44CBDE03" w14:textId="77777777" w:rsidR="00F43D9D" w:rsidRDefault="00F43D9D" w:rsidP="00F43D9D">
            <w:r>
              <w:t>To reason from known facts</w:t>
            </w:r>
          </w:p>
          <w:p w14:paraId="6F7E5339" w14:textId="77777777" w:rsidR="00F43D9D" w:rsidRDefault="00F43D9D" w:rsidP="00F43D9D">
            <w:r>
              <w:t>To understand equivalent fractions and simplify</w:t>
            </w:r>
          </w:p>
          <w:p w14:paraId="16A02499" w14:textId="5C4BA565" w:rsidR="00F43D9D" w:rsidRPr="00CC31C1" w:rsidRDefault="00F43D9D" w:rsidP="00F43D9D">
            <w:r>
              <w:t>To place equivalent fractions on a number line</w:t>
            </w:r>
          </w:p>
        </w:tc>
        <w:tc>
          <w:tcPr>
            <w:tcW w:w="2351" w:type="dxa"/>
          </w:tcPr>
          <w:p w14:paraId="1A8F82F2" w14:textId="77777777" w:rsidR="00F43D9D" w:rsidRDefault="00F43D9D" w:rsidP="00F43D9D">
            <w:r>
              <w:t>To Compare and order fractions using the denominator</w:t>
            </w:r>
          </w:p>
          <w:p w14:paraId="2568CE4D" w14:textId="77777777" w:rsidR="00F43D9D" w:rsidRDefault="00F43D9D" w:rsidP="00F43D9D">
            <w:r>
              <w:t>To c</w:t>
            </w:r>
            <w:r w:rsidRPr="00AC2870">
              <w:t>ompare and order</w:t>
            </w:r>
            <w:r>
              <w:t xml:space="preserve"> fractions using the </w:t>
            </w:r>
            <w:r w:rsidRPr="00AC2870">
              <w:t>numerator</w:t>
            </w:r>
          </w:p>
          <w:p w14:paraId="58EA3DC1" w14:textId="77777777" w:rsidR="00F43D9D" w:rsidRDefault="00F43D9D" w:rsidP="00F43D9D">
            <w:r>
              <w:t>To add and subtract simple fractions</w:t>
            </w:r>
          </w:p>
          <w:p w14:paraId="1A1A3EED" w14:textId="2D4FE7FC" w:rsidR="00F43D9D" w:rsidRPr="00CC31C1" w:rsidRDefault="00F43D9D" w:rsidP="00F43D9D">
            <w:r>
              <w:t>To add and subtract any two fractions</w:t>
            </w:r>
          </w:p>
        </w:tc>
        <w:tc>
          <w:tcPr>
            <w:tcW w:w="2350" w:type="dxa"/>
          </w:tcPr>
          <w:p w14:paraId="61AF1F53" w14:textId="1796A585" w:rsidR="00F43D9D" w:rsidRDefault="00F43D9D" w:rsidP="00F43D9D">
            <w:r>
              <w:t>To add mixed numbers</w:t>
            </w:r>
          </w:p>
          <w:p w14:paraId="0576CACA" w14:textId="10A4B78D" w:rsidR="00F43D9D" w:rsidRDefault="00F43D9D" w:rsidP="00F43D9D">
            <w:r>
              <w:t>To subtract mixed numbers</w:t>
            </w:r>
          </w:p>
          <w:p w14:paraId="17CC5296" w14:textId="77777777" w:rsidR="00F43D9D" w:rsidRDefault="00F43D9D" w:rsidP="00F43D9D">
            <w:r>
              <w:t>To solve multi-step problems involving fractions</w:t>
            </w:r>
          </w:p>
          <w:p w14:paraId="2F2DE058" w14:textId="77777777" w:rsidR="00F43D9D" w:rsidRDefault="00F43D9D" w:rsidP="00F43D9D">
            <w:r>
              <w:t>To multiply fractions by integers</w:t>
            </w:r>
          </w:p>
          <w:p w14:paraId="2415DF7E" w14:textId="0E04676A" w:rsidR="00F43D9D" w:rsidRPr="00CC31C1" w:rsidRDefault="00F43D9D" w:rsidP="00F43D9D">
            <w:r>
              <w:t>To multiply fractions by fractions</w:t>
            </w:r>
          </w:p>
        </w:tc>
        <w:tc>
          <w:tcPr>
            <w:tcW w:w="2351" w:type="dxa"/>
          </w:tcPr>
          <w:p w14:paraId="35E2B2F7" w14:textId="01443993" w:rsidR="00F43D9D" w:rsidRDefault="00F43D9D" w:rsidP="00F43D9D">
            <w:r>
              <w:t>To divide a fraction by an integer</w:t>
            </w:r>
          </w:p>
          <w:p w14:paraId="2A2C8885" w14:textId="77777777" w:rsidR="00F43D9D" w:rsidRDefault="00F43D9D" w:rsidP="00F43D9D">
            <w:r>
              <w:t>To divide any fraction by an integer</w:t>
            </w:r>
          </w:p>
          <w:p w14:paraId="2923030D" w14:textId="77777777" w:rsidR="00F43D9D" w:rsidRDefault="00F43D9D" w:rsidP="00F43D9D">
            <w:r>
              <w:t>To answer mixed questions with fractions</w:t>
            </w:r>
          </w:p>
          <w:p w14:paraId="3F38E0CA" w14:textId="77777777" w:rsidR="00F43D9D" w:rsidRDefault="00F43D9D" w:rsidP="00F43D9D">
            <w:r>
              <w:t>To find a fraction of an amount</w:t>
            </w:r>
          </w:p>
          <w:p w14:paraId="5A631987" w14:textId="041481C6" w:rsidR="00F43D9D" w:rsidRPr="00CC31C1" w:rsidRDefault="00F43D9D" w:rsidP="00F43D9D">
            <w:r>
              <w:t>To find a fraction of an amount - find the whole</w:t>
            </w:r>
          </w:p>
        </w:tc>
        <w:tc>
          <w:tcPr>
            <w:tcW w:w="2505" w:type="dxa"/>
          </w:tcPr>
          <w:p w14:paraId="4810D4CF" w14:textId="4E163101" w:rsidR="00F43D9D" w:rsidRDefault="00F43D9D" w:rsidP="00F43D9D">
            <w:r>
              <w:t>To know metric measures</w:t>
            </w:r>
          </w:p>
          <w:p w14:paraId="6D544537" w14:textId="4A46BA55" w:rsidR="00F43D9D" w:rsidRDefault="00F43D9D" w:rsidP="00F43D9D">
            <w:r>
              <w:t>To convert metric measures</w:t>
            </w:r>
          </w:p>
          <w:p w14:paraId="4C1BBC3E" w14:textId="713B3A12" w:rsidR="00F43D9D" w:rsidRDefault="00F43D9D" w:rsidP="00F43D9D">
            <w:r>
              <w:t>To calculate with metric measures</w:t>
            </w:r>
          </w:p>
          <w:p w14:paraId="333AB385" w14:textId="0AB27E84" w:rsidR="00F43D9D" w:rsidRDefault="00F43D9D" w:rsidP="00F43D9D">
            <w:r>
              <w:t>To convert from miles and kilometres</w:t>
            </w:r>
          </w:p>
          <w:p w14:paraId="2ED83BF4" w14:textId="14B6CDB2" w:rsidR="00F43D9D" w:rsidRPr="00CC31C1" w:rsidRDefault="00F43D9D" w:rsidP="00F43D9D">
            <w:r>
              <w:t>To understand and use imperial measures</w:t>
            </w:r>
          </w:p>
        </w:tc>
      </w:tr>
      <w:tr w:rsidR="00F43D9D" w:rsidRPr="00CC31C1" w14:paraId="4C410386" w14:textId="135E5E55" w:rsidTr="7148D287">
        <w:tc>
          <w:tcPr>
            <w:tcW w:w="1305" w:type="dxa"/>
            <w:shd w:val="clear" w:color="auto" w:fill="990033"/>
          </w:tcPr>
          <w:p w14:paraId="3F5295D1" w14:textId="77777777" w:rsidR="00F43D9D" w:rsidRPr="00CC31C1" w:rsidRDefault="00F43D9D" w:rsidP="00F43D9D">
            <w:pPr>
              <w:rPr>
                <w:rFonts w:cstheme="minorHAnsi"/>
              </w:rPr>
            </w:pPr>
            <w:r w:rsidRPr="00CC31C1">
              <w:rPr>
                <w:rFonts w:cstheme="minorHAnsi"/>
              </w:rPr>
              <w:t>Science</w:t>
            </w:r>
          </w:p>
        </w:tc>
        <w:tc>
          <w:tcPr>
            <w:tcW w:w="2245" w:type="dxa"/>
          </w:tcPr>
          <w:p w14:paraId="5E4A4AE4" w14:textId="4941DCFC" w:rsidR="00F43D9D" w:rsidRPr="00CC31C1" w:rsidRDefault="00F43D9D" w:rsidP="00F43D9D">
            <w:pPr>
              <w:rPr>
                <w:rFonts w:cstheme="minorHAnsi"/>
              </w:rPr>
            </w:pPr>
            <w:r>
              <w:rPr>
                <w:rFonts w:cstheme="minorHAnsi"/>
              </w:rPr>
              <w:t>To c</w:t>
            </w:r>
            <w:r w:rsidRPr="009E5A02">
              <w:rPr>
                <w:rFonts w:cstheme="minorHAnsi"/>
              </w:rPr>
              <w:t>onstruct and draw series circuits using symbols</w:t>
            </w:r>
          </w:p>
        </w:tc>
        <w:tc>
          <w:tcPr>
            <w:tcW w:w="2351" w:type="dxa"/>
          </w:tcPr>
          <w:p w14:paraId="10642396" w14:textId="0D106CEF" w:rsidR="00F43D9D" w:rsidRPr="00CC31C1" w:rsidRDefault="00F43D9D" w:rsidP="00F43D9D">
            <w:pPr>
              <w:rPr>
                <w:rFonts w:cstheme="minorHAnsi"/>
              </w:rPr>
            </w:pPr>
            <w:r>
              <w:rPr>
                <w:rFonts w:cstheme="minorHAnsi"/>
              </w:rPr>
              <w:t>To look at and understand c</w:t>
            </w:r>
            <w:r w:rsidRPr="009E5A02">
              <w:rPr>
                <w:rFonts w:cstheme="minorHAnsi"/>
              </w:rPr>
              <w:t>omplete and incomplete circuits</w:t>
            </w:r>
          </w:p>
        </w:tc>
        <w:tc>
          <w:tcPr>
            <w:tcW w:w="2351" w:type="dxa"/>
          </w:tcPr>
          <w:p w14:paraId="0E332F80" w14:textId="2853E560" w:rsidR="00F43D9D" w:rsidRPr="00CC31C1" w:rsidRDefault="00F43D9D" w:rsidP="00F43D9D">
            <w:pPr>
              <w:rPr>
                <w:rFonts w:cstheme="minorHAnsi"/>
              </w:rPr>
            </w:pPr>
            <w:r>
              <w:rPr>
                <w:rFonts w:cstheme="minorHAnsi"/>
              </w:rPr>
              <w:t>To understand v</w:t>
            </w:r>
            <w:r w:rsidRPr="009E5A02">
              <w:rPr>
                <w:rFonts w:cstheme="minorHAnsi"/>
              </w:rPr>
              <w:t>ariations within circuits</w:t>
            </w:r>
          </w:p>
        </w:tc>
        <w:tc>
          <w:tcPr>
            <w:tcW w:w="2350" w:type="dxa"/>
          </w:tcPr>
          <w:p w14:paraId="1301D106" w14:textId="63978A6F" w:rsidR="00F43D9D" w:rsidRPr="009E5A02" w:rsidRDefault="00F43D9D" w:rsidP="00F43D9D">
            <w:pPr>
              <w:rPr>
                <w:rFonts w:cstheme="minorHAnsi"/>
              </w:rPr>
            </w:pPr>
            <w:r>
              <w:rPr>
                <w:rFonts w:cstheme="minorHAnsi"/>
              </w:rPr>
              <w:t>To plan</w:t>
            </w:r>
            <w:r w:rsidRPr="009E5A02">
              <w:rPr>
                <w:rFonts w:cstheme="minorHAnsi"/>
              </w:rPr>
              <w:t xml:space="preserve"> a fair test to</w:t>
            </w:r>
          </w:p>
          <w:p w14:paraId="47BC9A5D" w14:textId="77777777" w:rsidR="00F43D9D" w:rsidRPr="009E5A02" w:rsidRDefault="00F43D9D" w:rsidP="00F43D9D">
            <w:pPr>
              <w:rPr>
                <w:rFonts w:cstheme="minorHAnsi"/>
              </w:rPr>
            </w:pPr>
            <w:r w:rsidRPr="009E5A02">
              <w:rPr>
                <w:rFonts w:cstheme="minorHAnsi"/>
              </w:rPr>
              <w:t>explore how the voltage in a circuit affects the brightness</w:t>
            </w:r>
          </w:p>
          <w:p w14:paraId="5B2364F5" w14:textId="297AAAB1" w:rsidR="00F43D9D" w:rsidRPr="00CC31C1" w:rsidRDefault="00F43D9D" w:rsidP="00F43D9D">
            <w:pPr>
              <w:rPr>
                <w:rFonts w:cstheme="minorHAnsi"/>
              </w:rPr>
            </w:pPr>
            <w:r w:rsidRPr="009E5A02">
              <w:rPr>
                <w:rFonts w:cstheme="minorHAnsi"/>
              </w:rPr>
              <w:t>of bulbs and the loudness of buzzers</w:t>
            </w:r>
          </w:p>
        </w:tc>
        <w:tc>
          <w:tcPr>
            <w:tcW w:w="2351" w:type="dxa"/>
          </w:tcPr>
          <w:p w14:paraId="34AACE7D" w14:textId="6CC14F65" w:rsidR="00F43D9D" w:rsidRPr="00CC31C1" w:rsidRDefault="00F43D9D" w:rsidP="00F43D9D">
            <w:pPr>
              <w:rPr>
                <w:rFonts w:cstheme="minorHAnsi"/>
              </w:rPr>
            </w:pPr>
            <w:r>
              <w:rPr>
                <w:rFonts w:cstheme="minorHAnsi"/>
              </w:rPr>
              <w:t xml:space="preserve">To </w:t>
            </w:r>
            <w:r w:rsidRPr="009E5A02">
              <w:rPr>
                <w:rFonts w:cstheme="minorHAnsi"/>
              </w:rPr>
              <w:t xml:space="preserve">carry out </w:t>
            </w:r>
            <w:r>
              <w:rPr>
                <w:rFonts w:cstheme="minorHAnsi"/>
              </w:rPr>
              <w:t xml:space="preserve">an investigation and </w:t>
            </w:r>
            <w:r w:rsidRPr="009E5A02">
              <w:rPr>
                <w:rFonts w:cstheme="minorHAnsi"/>
              </w:rPr>
              <w:t>obtain valid result</w:t>
            </w:r>
            <w:r>
              <w:rPr>
                <w:rFonts w:cstheme="minorHAnsi"/>
              </w:rPr>
              <w:t>s</w:t>
            </w:r>
          </w:p>
        </w:tc>
        <w:tc>
          <w:tcPr>
            <w:tcW w:w="2505" w:type="dxa"/>
          </w:tcPr>
          <w:p w14:paraId="17C06DCD" w14:textId="639A90ED" w:rsidR="00F43D9D" w:rsidRPr="00CC31C1" w:rsidRDefault="00F43D9D" w:rsidP="00F43D9D">
            <w:pPr>
              <w:rPr>
                <w:rFonts w:cstheme="minorHAnsi"/>
              </w:rPr>
            </w:pPr>
            <w:r>
              <w:rPr>
                <w:rFonts w:cstheme="minorHAnsi"/>
              </w:rPr>
              <w:t>T</w:t>
            </w:r>
            <w:r w:rsidRPr="009E5A02">
              <w:rPr>
                <w:rFonts w:cstheme="minorHAnsi"/>
              </w:rPr>
              <w:t>o evaluate results and suggest improvements</w:t>
            </w:r>
          </w:p>
        </w:tc>
      </w:tr>
      <w:tr w:rsidR="00F43D9D" w:rsidRPr="00CC31C1" w14:paraId="185848B3" w14:textId="3D6487FF" w:rsidTr="7148D287">
        <w:tc>
          <w:tcPr>
            <w:tcW w:w="1305" w:type="dxa"/>
            <w:shd w:val="clear" w:color="auto" w:fill="990033"/>
          </w:tcPr>
          <w:p w14:paraId="75311267" w14:textId="77777777" w:rsidR="00F43D9D" w:rsidRPr="00CC31C1" w:rsidRDefault="00F43D9D" w:rsidP="00F43D9D">
            <w:pPr>
              <w:rPr>
                <w:rFonts w:cstheme="minorHAnsi"/>
              </w:rPr>
            </w:pPr>
            <w:r w:rsidRPr="00CC31C1">
              <w:rPr>
                <w:rFonts w:cstheme="minorHAnsi"/>
              </w:rPr>
              <w:t>RE</w:t>
            </w:r>
          </w:p>
        </w:tc>
        <w:tc>
          <w:tcPr>
            <w:tcW w:w="2245" w:type="dxa"/>
          </w:tcPr>
          <w:p w14:paraId="6975C63D" w14:textId="77777777" w:rsidR="00F43D9D" w:rsidRPr="005E74D5" w:rsidRDefault="00F43D9D" w:rsidP="00F43D9D">
            <w:pPr>
              <w:rPr>
                <w:rFonts w:cstheme="minorHAnsi"/>
                <w:bCs/>
              </w:rPr>
            </w:pPr>
            <w:r w:rsidRPr="005E74D5">
              <w:rPr>
                <w:rFonts w:cstheme="minorHAnsi"/>
                <w:bCs/>
              </w:rPr>
              <w:t>What would Jesus do?</w:t>
            </w:r>
          </w:p>
          <w:p w14:paraId="58EF38A4" w14:textId="5B0D4597" w:rsidR="00F43D9D" w:rsidRPr="00CC31C1" w:rsidRDefault="00F43D9D" w:rsidP="00F43D9D">
            <w:pPr>
              <w:rPr>
                <w:rFonts w:cstheme="minorHAnsi"/>
                <w:bCs/>
              </w:rPr>
            </w:pPr>
            <w:r>
              <w:rPr>
                <w:rFonts w:cstheme="minorHAnsi"/>
                <w:bCs/>
              </w:rPr>
              <w:t>To</w:t>
            </w:r>
            <w:r w:rsidRPr="005E74D5">
              <w:rPr>
                <w:rFonts w:cstheme="minorHAnsi"/>
                <w:bCs/>
              </w:rPr>
              <w:t xml:space="preserve"> consider what Jesus would do in certain situations by looking at his teachings in the Gospels</w:t>
            </w:r>
          </w:p>
        </w:tc>
        <w:tc>
          <w:tcPr>
            <w:tcW w:w="2351" w:type="dxa"/>
          </w:tcPr>
          <w:p w14:paraId="3C36FD24" w14:textId="77777777" w:rsidR="00F43D9D" w:rsidRPr="008261ED" w:rsidRDefault="00F43D9D" w:rsidP="00F43D9D">
            <w:pPr>
              <w:rPr>
                <w:rFonts w:cstheme="minorHAnsi"/>
              </w:rPr>
            </w:pPr>
            <w:r w:rsidRPr="008261ED">
              <w:rPr>
                <w:rFonts w:cstheme="minorHAnsi"/>
              </w:rPr>
              <w:t>What would Jesus do?</w:t>
            </w:r>
          </w:p>
          <w:p w14:paraId="0EB67B7C" w14:textId="249A1410" w:rsidR="00F43D9D" w:rsidRPr="00CC31C1" w:rsidRDefault="00F43D9D" w:rsidP="00F43D9D">
            <w:pPr>
              <w:rPr>
                <w:rFonts w:cstheme="minorHAnsi"/>
              </w:rPr>
            </w:pPr>
            <w:r w:rsidRPr="008261ED">
              <w:rPr>
                <w:rFonts w:cstheme="minorHAnsi"/>
              </w:rPr>
              <w:t>To consider what Jesus would do in certain situations by looking at his teachings in the Gospels</w:t>
            </w:r>
          </w:p>
        </w:tc>
        <w:tc>
          <w:tcPr>
            <w:tcW w:w="2351" w:type="dxa"/>
          </w:tcPr>
          <w:p w14:paraId="725C8588" w14:textId="77777777" w:rsidR="00F43D9D" w:rsidRPr="008261ED" w:rsidRDefault="00F43D9D" w:rsidP="00F43D9D">
            <w:pPr>
              <w:rPr>
                <w:rFonts w:cstheme="minorHAnsi"/>
              </w:rPr>
            </w:pPr>
            <w:r w:rsidRPr="008261ED">
              <w:rPr>
                <w:rFonts w:cstheme="minorHAnsi"/>
              </w:rPr>
              <w:t>What would Jesus do?</w:t>
            </w:r>
          </w:p>
          <w:p w14:paraId="127BFCE9" w14:textId="627BA079" w:rsidR="00F43D9D" w:rsidRPr="00CC31C1" w:rsidRDefault="00F43D9D" w:rsidP="00F43D9D">
            <w:pPr>
              <w:rPr>
                <w:rFonts w:cstheme="minorHAnsi"/>
              </w:rPr>
            </w:pPr>
            <w:r w:rsidRPr="008261ED">
              <w:rPr>
                <w:rFonts w:cstheme="minorHAnsi"/>
              </w:rPr>
              <w:t>To make clear connections between Gospel texts, Jesus’ ‘good news’, and how Christians live in the Christian community and in their individual lives</w:t>
            </w:r>
          </w:p>
        </w:tc>
        <w:tc>
          <w:tcPr>
            <w:tcW w:w="2350" w:type="dxa"/>
          </w:tcPr>
          <w:p w14:paraId="51DB49E2" w14:textId="77777777" w:rsidR="00F43D9D" w:rsidRPr="008261ED" w:rsidRDefault="00F43D9D" w:rsidP="00F43D9D">
            <w:pPr>
              <w:rPr>
                <w:rFonts w:cstheme="minorHAnsi"/>
              </w:rPr>
            </w:pPr>
            <w:r w:rsidRPr="008261ED">
              <w:rPr>
                <w:rFonts w:cstheme="minorHAnsi"/>
              </w:rPr>
              <w:t>What would Jesus do?</w:t>
            </w:r>
          </w:p>
          <w:p w14:paraId="6CAAA63C" w14:textId="64AE51FE" w:rsidR="00F43D9D" w:rsidRPr="00CC31C1" w:rsidRDefault="00F43D9D" w:rsidP="00F43D9D">
            <w:pPr>
              <w:rPr>
                <w:rFonts w:cstheme="minorHAnsi"/>
              </w:rPr>
            </w:pPr>
            <w:r w:rsidRPr="008261ED">
              <w:rPr>
                <w:rFonts w:cstheme="minorHAnsi"/>
              </w:rPr>
              <w:t>To make clear connections between Gospel texts, Jesus’ ‘good news’, and how Christians live in the Christian community and in their individual lives</w:t>
            </w:r>
          </w:p>
        </w:tc>
        <w:tc>
          <w:tcPr>
            <w:tcW w:w="2351" w:type="dxa"/>
          </w:tcPr>
          <w:p w14:paraId="397E6E33" w14:textId="77777777" w:rsidR="00F43D9D" w:rsidRPr="008261ED" w:rsidRDefault="00F43D9D" w:rsidP="00F43D9D">
            <w:pPr>
              <w:rPr>
                <w:rFonts w:cstheme="minorHAnsi"/>
              </w:rPr>
            </w:pPr>
            <w:r w:rsidRPr="008261ED">
              <w:rPr>
                <w:rFonts w:cstheme="minorHAnsi"/>
              </w:rPr>
              <w:t>How do Christians show they use the words of Jesus?</w:t>
            </w:r>
          </w:p>
          <w:p w14:paraId="5C544440" w14:textId="425677E3" w:rsidR="00F43D9D" w:rsidRPr="00CC31C1" w:rsidRDefault="00F43D9D" w:rsidP="00F43D9D">
            <w:pPr>
              <w:rPr>
                <w:rFonts w:cstheme="minorHAnsi"/>
              </w:rPr>
            </w:pPr>
            <w:r w:rsidRPr="008261ED">
              <w:rPr>
                <w:rFonts w:cstheme="minorHAnsi"/>
              </w:rPr>
              <w:t>To make clear connections between Gospel texts, Jesus’ ‘good news’ how Christians use Jesus’ teaching to build their live</w:t>
            </w:r>
          </w:p>
        </w:tc>
        <w:tc>
          <w:tcPr>
            <w:tcW w:w="2505" w:type="dxa"/>
          </w:tcPr>
          <w:p w14:paraId="368E9E36" w14:textId="1B456342" w:rsidR="00F43D9D" w:rsidRPr="00CC31C1" w:rsidRDefault="00F43D9D" w:rsidP="00F43D9D">
            <w:pPr>
              <w:rPr>
                <w:rFonts w:cstheme="minorHAnsi"/>
              </w:rPr>
            </w:pPr>
            <w:r w:rsidRPr="008261ED">
              <w:rPr>
                <w:rFonts w:cstheme="minorHAnsi"/>
              </w:rPr>
              <w:t xml:space="preserve">To Relate biblical ideas, teachings or beliefs to the issues, problems and opportunities of their own lives and the life of their own community in the world today, offering insights of their own.  </w:t>
            </w:r>
          </w:p>
        </w:tc>
      </w:tr>
      <w:tr w:rsidR="00F43D9D" w:rsidRPr="00CC31C1" w14:paraId="514EB68C" w14:textId="7B04AC7B" w:rsidTr="7148D287">
        <w:tc>
          <w:tcPr>
            <w:tcW w:w="1305" w:type="dxa"/>
            <w:shd w:val="clear" w:color="auto" w:fill="990033"/>
          </w:tcPr>
          <w:p w14:paraId="53D12726" w14:textId="26A7DD26" w:rsidR="00F43D9D" w:rsidRPr="00CC31C1" w:rsidRDefault="00F43D9D" w:rsidP="00F43D9D">
            <w:pPr>
              <w:rPr>
                <w:rFonts w:cstheme="minorHAnsi"/>
              </w:rPr>
            </w:pPr>
            <w:r>
              <w:rPr>
                <w:rFonts w:cstheme="minorHAnsi"/>
              </w:rPr>
              <w:t>History</w:t>
            </w:r>
          </w:p>
        </w:tc>
        <w:tc>
          <w:tcPr>
            <w:tcW w:w="2245" w:type="dxa"/>
          </w:tcPr>
          <w:p w14:paraId="19D7BA9E" w14:textId="7CECC141" w:rsidR="00F43D9D" w:rsidRPr="00CC31C1" w:rsidRDefault="00F43D9D" w:rsidP="00F43D9D">
            <w:pPr>
              <w:rPr>
                <w:rFonts w:cstheme="minorHAnsi"/>
              </w:rPr>
            </w:pPr>
            <w:r w:rsidRPr="00E851C2">
              <w:rPr>
                <w:rFonts w:cstheme="minorHAnsi"/>
              </w:rPr>
              <w:t>To use the census to make inferences about people from the pas</w:t>
            </w:r>
            <w:r>
              <w:rPr>
                <w:rFonts w:cstheme="minorHAnsi"/>
              </w:rPr>
              <w:t>t</w:t>
            </w:r>
          </w:p>
        </w:tc>
        <w:tc>
          <w:tcPr>
            <w:tcW w:w="2351" w:type="dxa"/>
          </w:tcPr>
          <w:p w14:paraId="1EF864CB" w14:textId="6AF32A1C" w:rsidR="00F43D9D" w:rsidRPr="00CC31C1" w:rsidRDefault="00F43D9D" w:rsidP="00F43D9D">
            <w:pPr>
              <w:rPr>
                <w:rFonts w:cstheme="minorHAnsi"/>
              </w:rPr>
            </w:pPr>
            <w:r w:rsidRPr="009C1819">
              <w:rPr>
                <w:rFonts w:cstheme="minorHAnsi"/>
              </w:rPr>
              <w:t>To use the census to investigate how the lives of people in the past changed</w:t>
            </w:r>
          </w:p>
        </w:tc>
        <w:tc>
          <w:tcPr>
            <w:tcW w:w="2351" w:type="dxa"/>
          </w:tcPr>
          <w:p w14:paraId="7914BCE5" w14:textId="55C9D76E" w:rsidR="00F43D9D" w:rsidRPr="00CC31C1" w:rsidRDefault="00F43D9D" w:rsidP="00F43D9D">
            <w:pPr>
              <w:rPr>
                <w:rFonts w:cstheme="minorHAnsi"/>
              </w:rPr>
            </w:pPr>
            <w:r w:rsidRPr="009C1819">
              <w:rPr>
                <w:rFonts w:cstheme="minorHAnsi"/>
              </w:rPr>
              <w:t>To use primary sources to find out about the working conditions of children in factories</w:t>
            </w:r>
          </w:p>
        </w:tc>
        <w:tc>
          <w:tcPr>
            <w:tcW w:w="2350" w:type="dxa"/>
          </w:tcPr>
          <w:p w14:paraId="2A994E3E" w14:textId="69C25B4A" w:rsidR="00F43D9D" w:rsidRPr="00CC31C1" w:rsidRDefault="00F43D9D" w:rsidP="00F43D9D">
            <w:pPr>
              <w:rPr>
                <w:rFonts w:cstheme="minorHAnsi"/>
              </w:rPr>
            </w:pPr>
            <w:r w:rsidRPr="009C1819">
              <w:rPr>
                <w:rFonts w:cstheme="minorHAnsi"/>
              </w:rPr>
              <w:t xml:space="preserve">To recreate the thoughts and feelings of Mary </w:t>
            </w:r>
            <w:proofErr w:type="spellStart"/>
            <w:r w:rsidRPr="009C1819">
              <w:rPr>
                <w:rFonts w:cstheme="minorHAnsi"/>
              </w:rPr>
              <w:t>Bucktr</w:t>
            </w:r>
            <w:r>
              <w:rPr>
                <w:rFonts w:cstheme="minorHAnsi"/>
              </w:rPr>
              <w:t>out</w:t>
            </w:r>
            <w:proofErr w:type="spellEnd"/>
          </w:p>
        </w:tc>
        <w:tc>
          <w:tcPr>
            <w:tcW w:w="2351" w:type="dxa"/>
          </w:tcPr>
          <w:p w14:paraId="28E61F7B" w14:textId="1EA38C1F" w:rsidR="00F43D9D" w:rsidRPr="00CC31C1" w:rsidRDefault="00F43D9D" w:rsidP="00F43D9D">
            <w:pPr>
              <w:rPr>
                <w:rFonts w:cstheme="minorHAnsi"/>
              </w:rPr>
            </w:pPr>
            <w:r w:rsidRPr="009C1819">
              <w:rPr>
                <w:rFonts w:cstheme="minorHAnsi"/>
              </w:rPr>
              <w:t>To reconstruct the lives of people in a household using the census</w:t>
            </w:r>
          </w:p>
        </w:tc>
        <w:tc>
          <w:tcPr>
            <w:tcW w:w="2505" w:type="dxa"/>
          </w:tcPr>
          <w:p w14:paraId="3A8311CD" w14:textId="3136A7BD" w:rsidR="00F43D9D" w:rsidRPr="00CC31C1" w:rsidRDefault="00F43D9D" w:rsidP="00F43D9D">
            <w:pPr>
              <w:rPr>
                <w:rFonts w:cstheme="minorHAnsi"/>
              </w:rPr>
            </w:pPr>
            <w:r w:rsidRPr="009C1819">
              <w:rPr>
                <w:rFonts w:cstheme="minorHAnsi"/>
              </w:rPr>
              <w:t>To compare census returns and identify continuities and changes in a household</w:t>
            </w:r>
          </w:p>
        </w:tc>
      </w:tr>
      <w:tr w:rsidR="00F43D9D" w:rsidRPr="00CC31C1" w14:paraId="1623EEC9" w14:textId="7EF0BF90" w:rsidTr="7148D287">
        <w:tc>
          <w:tcPr>
            <w:tcW w:w="1305" w:type="dxa"/>
            <w:shd w:val="clear" w:color="auto" w:fill="990033"/>
          </w:tcPr>
          <w:p w14:paraId="53BDF7DE" w14:textId="50F25DC2" w:rsidR="00F43D9D" w:rsidRPr="00CC31C1" w:rsidRDefault="00F43D9D" w:rsidP="00F43D9D">
            <w:pPr>
              <w:rPr>
                <w:rFonts w:cstheme="minorHAnsi"/>
              </w:rPr>
            </w:pPr>
            <w:r>
              <w:rPr>
                <w:rFonts w:cstheme="minorHAnsi"/>
              </w:rPr>
              <w:t>DT</w:t>
            </w:r>
          </w:p>
        </w:tc>
        <w:tc>
          <w:tcPr>
            <w:tcW w:w="2245" w:type="dxa"/>
          </w:tcPr>
          <w:p w14:paraId="39DAE5C7" w14:textId="7754426E" w:rsidR="00F43D9D" w:rsidRPr="00CC31C1" w:rsidRDefault="00F43D9D" w:rsidP="00F43D9D">
            <w:pPr>
              <w:rPr>
                <w:rFonts w:cstheme="minorHAnsi"/>
              </w:rPr>
            </w:pPr>
            <w:r w:rsidRPr="007A1724">
              <w:rPr>
                <w:rFonts w:cstheme="minorHAnsi"/>
              </w:rPr>
              <w:t>To design a playground with a variety of structures</w:t>
            </w:r>
          </w:p>
        </w:tc>
        <w:tc>
          <w:tcPr>
            <w:tcW w:w="2351" w:type="dxa"/>
          </w:tcPr>
          <w:p w14:paraId="1DADCCE0" w14:textId="13136659" w:rsidR="00F43D9D" w:rsidRPr="00CC31C1" w:rsidRDefault="00F43D9D" w:rsidP="00F43D9D">
            <w:pPr>
              <w:rPr>
                <w:rFonts w:cstheme="minorHAnsi"/>
              </w:rPr>
            </w:pPr>
            <w:r>
              <w:rPr>
                <w:rFonts w:cstheme="minorHAnsi"/>
              </w:rPr>
              <w:t>T</w:t>
            </w:r>
            <w:r w:rsidRPr="009E5A02">
              <w:rPr>
                <w:rFonts w:cstheme="minorHAnsi"/>
              </w:rPr>
              <w:t>o build a range of structures</w:t>
            </w:r>
          </w:p>
        </w:tc>
        <w:tc>
          <w:tcPr>
            <w:tcW w:w="2351" w:type="dxa"/>
          </w:tcPr>
          <w:p w14:paraId="2F996F17" w14:textId="3B68B1E0" w:rsidR="00F43D9D" w:rsidRPr="00CC31C1" w:rsidRDefault="00F43D9D" w:rsidP="00F43D9D">
            <w:pPr>
              <w:rPr>
                <w:rFonts w:cstheme="minorHAnsi"/>
              </w:rPr>
            </w:pPr>
            <w:r w:rsidRPr="009E5A02">
              <w:rPr>
                <w:rFonts w:cstheme="minorHAnsi"/>
              </w:rPr>
              <w:t>To improve and add detail to structures</w:t>
            </w:r>
          </w:p>
        </w:tc>
        <w:tc>
          <w:tcPr>
            <w:tcW w:w="2350" w:type="dxa"/>
          </w:tcPr>
          <w:p w14:paraId="2C47844C" w14:textId="1FDA2FCC" w:rsidR="00F43D9D" w:rsidRPr="00CC31C1" w:rsidRDefault="00F43D9D" w:rsidP="00F43D9D">
            <w:pPr>
              <w:rPr>
                <w:rFonts w:cstheme="minorHAnsi"/>
              </w:rPr>
            </w:pPr>
            <w:r w:rsidRPr="009E5A02">
              <w:rPr>
                <w:rFonts w:cstheme="minorHAnsi"/>
              </w:rPr>
              <w:t>To create a surrounding landscape</w:t>
            </w:r>
          </w:p>
        </w:tc>
        <w:tc>
          <w:tcPr>
            <w:tcW w:w="2351" w:type="dxa"/>
          </w:tcPr>
          <w:p w14:paraId="4EAB2143" w14:textId="43462B89" w:rsidR="00F43D9D" w:rsidRPr="00CC31C1" w:rsidRDefault="00F43D9D" w:rsidP="00F43D9D">
            <w:pPr>
              <w:rPr>
                <w:rFonts w:cstheme="minorHAnsi"/>
              </w:rPr>
            </w:pPr>
            <w:r w:rsidRPr="009E5A02">
              <w:rPr>
                <w:rFonts w:cstheme="minorHAnsi"/>
              </w:rPr>
              <w:t>To improve and add detail</w:t>
            </w:r>
          </w:p>
        </w:tc>
        <w:tc>
          <w:tcPr>
            <w:tcW w:w="2505" w:type="dxa"/>
          </w:tcPr>
          <w:p w14:paraId="1627F663" w14:textId="03B050B1" w:rsidR="00F43D9D" w:rsidRPr="00CC31C1" w:rsidRDefault="00F43D9D" w:rsidP="00F43D9D">
            <w:pPr>
              <w:rPr>
                <w:rFonts w:cstheme="minorHAnsi"/>
              </w:rPr>
            </w:pPr>
            <w:r>
              <w:rPr>
                <w:rFonts w:cstheme="minorHAnsi"/>
              </w:rPr>
              <w:t>Christmas Activities</w:t>
            </w:r>
          </w:p>
        </w:tc>
      </w:tr>
      <w:tr w:rsidR="00F43D9D" w:rsidRPr="00CC31C1" w14:paraId="4F12E77A" w14:textId="5ED17473" w:rsidTr="7148D287">
        <w:tc>
          <w:tcPr>
            <w:tcW w:w="1305" w:type="dxa"/>
            <w:shd w:val="clear" w:color="auto" w:fill="990033"/>
          </w:tcPr>
          <w:p w14:paraId="7EA64C84" w14:textId="77777777" w:rsidR="00F43D9D" w:rsidRDefault="00F43D9D" w:rsidP="00F43D9D">
            <w:pPr>
              <w:rPr>
                <w:rFonts w:cstheme="minorHAnsi"/>
              </w:rPr>
            </w:pPr>
            <w:r w:rsidRPr="00CC31C1">
              <w:rPr>
                <w:rFonts w:cstheme="minorHAnsi"/>
              </w:rPr>
              <w:lastRenderedPageBreak/>
              <w:t>PE</w:t>
            </w:r>
            <w:r>
              <w:rPr>
                <w:rFonts w:cstheme="minorHAnsi"/>
              </w:rPr>
              <w:t xml:space="preserve"> 1</w:t>
            </w:r>
          </w:p>
          <w:p w14:paraId="3731C5CD" w14:textId="6AB6D6C3" w:rsidR="00F43D9D" w:rsidRPr="00CC31C1" w:rsidRDefault="00133A81" w:rsidP="00F43D9D">
            <w:pPr>
              <w:rPr>
                <w:rFonts w:cstheme="minorHAnsi"/>
              </w:rPr>
            </w:pPr>
            <w:r>
              <w:rPr>
                <w:rFonts w:cstheme="minorHAnsi"/>
              </w:rPr>
              <w:t>Badminton</w:t>
            </w:r>
          </w:p>
        </w:tc>
        <w:tc>
          <w:tcPr>
            <w:tcW w:w="2245" w:type="dxa"/>
          </w:tcPr>
          <w:p w14:paraId="1399EFAD" w14:textId="3B2D8E0D" w:rsidR="00133A81" w:rsidRPr="00133A81" w:rsidRDefault="00133A81" w:rsidP="00133A81">
            <w:pPr>
              <w:autoSpaceDE w:val="0"/>
              <w:autoSpaceDN w:val="0"/>
              <w:adjustRightInd w:val="0"/>
              <w:rPr>
                <w:rFonts w:cstheme="minorHAnsi"/>
              </w:rPr>
            </w:pPr>
            <w:r>
              <w:rPr>
                <w:rFonts w:cstheme="minorHAnsi"/>
              </w:rPr>
              <w:t>To e</w:t>
            </w:r>
            <w:r w:rsidRPr="00133A81">
              <w:rPr>
                <w:rFonts w:cstheme="minorHAnsi"/>
              </w:rPr>
              <w:t>xplore and adapt to the new sporting equipment.</w:t>
            </w:r>
          </w:p>
          <w:p w14:paraId="138C726D" w14:textId="3A3B5C73" w:rsidR="00133A81" w:rsidRPr="00133A81" w:rsidRDefault="00133A81" w:rsidP="00133A81">
            <w:pPr>
              <w:autoSpaceDE w:val="0"/>
              <w:autoSpaceDN w:val="0"/>
              <w:adjustRightInd w:val="0"/>
              <w:rPr>
                <w:rFonts w:cstheme="minorHAnsi"/>
              </w:rPr>
            </w:pPr>
            <w:r>
              <w:rPr>
                <w:rFonts w:cstheme="minorHAnsi"/>
              </w:rPr>
              <w:t>To e</w:t>
            </w:r>
            <w:r w:rsidRPr="00133A81">
              <w:rPr>
                <w:rFonts w:cstheme="minorHAnsi"/>
              </w:rPr>
              <w:t>xperiment with the racket using different skills.</w:t>
            </w:r>
          </w:p>
          <w:p w14:paraId="0B7E1215" w14:textId="1ECC5DCB" w:rsidR="00F43D9D" w:rsidRPr="004E2030" w:rsidRDefault="00133A81" w:rsidP="00133A81">
            <w:pPr>
              <w:autoSpaceDE w:val="0"/>
              <w:autoSpaceDN w:val="0"/>
              <w:adjustRightInd w:val="0"/>
              <w:rPr>
                <w:rFonts w:cstheme="minorHAnsi"/>
              </w:rPr>
            </w:pPr>
            <w:r>
              <w:rPr>
                <w:rFonts w:cstheme="minorHAnsi"/>
              </w:rPr>
              <w:t>To d</w:t>
            </w:r>
            <w:r w:rsidRPr="00133A81">
              <w:rPr>
                <w:rFonts w:cstheme="minorHAnsi"/>
              </w:rPr>
              <w:t>emonstrate fast paced movements.</w:t>
            </w:r>
          </w:p>
        </w:tc>
        <w:tc>
          <w:tcPr>
            <w:tcW w:w="2351" w:type="dxa"/>
          </w:tcPr>
          <w:p w14:paraId="18DC0A5B" w14:textId="68C9C681" w:rsidR="00133A81" w:rsidRPr="00133A81" w:rsidRDefault="00133A81" w:rsidP="00133A81">
            <w:pPr>
              <w:autoSpaceDE w:val="0"/>
              <w:autoSpaceDN w:val="0"/>
              <w:adjustRightInd w:val="0"/>
              <w:rPr>
                <w:rFonts w:cstheme="minorHAnsi"/>
              </w:rPr>
            </w:pPr>
            <w:r>
              <w:rPr>
                <w:rFonts w:cstheme="minorHAnsi"/>
              </w:rPr>
              <w:t>To i</w:t>
            </w:r>
            <w:r w:rsidRPr="00133A81">
              <w:rPr>
                <w:rFonts w:cstheme="minorHAnsi"/>
              </w:rPr>
              <w:t>mprov</w:t>
            </w:r>
            <w:r>
              <w:rPr>
                <w:rFonts w:cstheme="minorHAnsi"/>
              </w:rPr>
              <w:t xml:space="preserve">e </w:t>
            </w:r>
            <w:r w:rsidRPr="00133A81">
              <w:rPr>
                <w:rFonts w:cstheme="minorHAnsi"/>
              </w:rPr>
              <w:t>consistency of shots, noticing longer rallies.</w:t>
            </w:r>
          </w:p>
          <w:p w14:paraId="4C860E43" w14:textId="109918EA" w:rsidR="00133A81" w:rsidRPr="00133A81" w:rsidRDefault="00133A81" w:rsidP="00133A81">
            <w:pPr>
              <w:autoSpaceDE w:val="0"/>
              <w:autoSpaceDN w:val="0"/>
              <w:adjustRightInd w:val="0"/>
              <w:rPr>
                <w:rFonts w:cstheme="minorHAnsi"/>
              </w:rPr>
            </w:pPr>
            <w:r>
              <w:rPr>
                <w:rFonts w:cstheme="minorHAnsi"/>
              </w:rPr>
              <w:t>To d</w:t>
            </w:r>
            <w:r w:rsidRPr="00133A81">
              <w:rPr>
                <w:rFonts w:cstheme="minorHAnsi"/>
              </w:rPr>
              <w:t>escribe how to hold and grip the racket on forehand shots.</w:t>
            </w:r>
          </w:p>
          <w:p w14:paraId="7E88637A" w14:textId="608A451A" w:rsidR="00F43D9D" w:rsidRPr="004E2030" w:rsidRDefault="00F43D9D" w:rsidP="00133A81">
            <w:pPr>
              <w:autoSpaceDE w:val="0"/>
              <w:autoSpaceDN w:val="0"/>
              <w:adjustRightInd w:val="0"/>
              <w:rPr>
                <w:rFonts w:cstheme="minorHAnsi"/>
              </w:rPr>
            </w:pPr>
          </w:p>
        </w:tc>
        <w:tc>
          <w:tcPr>
            <w:tcW w:w="2351" w:type="dxa"/>
          </w:tcPr>
          <w:p w14:paraId="70159383" w14:textId="2B9D377F" w:rsidR="00133A81" w:rsidRPr="00133A81" w:rsidRDefault="00133A81" w:rsidP="00133A81">
            <w:pPr>
              <w:autoSpaceDE w:val="0"/>
              <w:autoSpaceDN w:val="0"/>
              <w:adjustRightInd w:val="0"/>
              <w:rPr>
                <w:rFonts w:cstheme="minorHAnsi"/>
              </w:rPr>
            </w:pPr>
            <w:r>
              <w:rPr>
                <w:rFonts w:cstheme="minorHAnsi"/>
              </w:rPr>
              <w:t>To m</w:t>
            </w:r>
            <w:r w:rsidRPr="00133A81">
              <w:rPr>
                <w:rFonts w:cstheme="minorHAnsi"/>
              </w:rPr>
              <w:t>ove fluently, changing direction and speed.</w:t>
            </w:r>
          </w:p>
          <w:p w14:paraId="06C8FD08" w14:textId="3181C555" w:rsidR="00133A81" w:rsidRPr="00133A81" w:rsidRDefault="00133A81" w:rsidP="00133A81">
            <w:pPr>
              <w:autoSpaceDE w:val="0"/>
              <w:autoSpaceDN w:val="0"/>
              <w:adjustRightInd w:val="0"/>
              <w:rPr>
                <w:rFonts w:cstheme="minorHAnsi"/>
              </w:rPr>
            </w:pPr>
            <w:r>
              <w:rPr>
                <w:rFonts w:cstheme="minorHAnsi"/>
              </w:rPr>
              <w:t xml:space="preserve">To </w:t>
            </w:r>
            <w:r w:rsidRPr="00133A81">
              <w:rPr>
                <w:rFonts w:cstheme="minorHAnsi"/>
              </w:rPr>
              <w:t>hit the shuttle accurately and with control whilst moving at a quick pace.</w:t>
            </w:r>
          </w:p>
          <w:p w14:paraId="515D33D5" w14:textId="23401543" w:rsidR="00F43D9D" w:rsidRPr="004E2030" w:rsidRDefault="00133A81" w:rsidP="00133A81">
            <w:pPr>
              <w:autoSpaceDE w:val="0"/>
              <w:autoSpaceDN w:val="0"/>
              <w:adjustRightInd w:val="0"/>
              <w:rPr>
                <w:rFonts w:cstheme="minorHAnsi"/>
              </w:rPr>
            </w:pPr>
            <w:r>
              <w:rPr>
                <w:rFonts w:cstheme="minorHAnsi"/>
              </w:rPr>
              <w:t>To d</w:t>
            </w:r>
            <w:r w:rsidRPr="00133A81">
              <w:rPr>
                <w:rFonts w:cstheme="minorHAnsi"/>
              </w:rPr>
              <w:t xml:space="preserve">emonstrate the </w:t>
            </w:r>
            <w:proofErr w:type="spellStart"/>
            <w:r w:rsidRPr="00133A81">
              <w:rPr>
                <w:rFonts w:cstheme="minorHAnsi"/>
              </w:rPr>
              <w:t>chassé</w:t>
            </w:r>
            <w:proofErr w:type="spellEnd"/>
            <w:r w:rsidRPr="00133A81">
              <w:rPr>
                <w:rFonts w:cstheme="minorHAnsi"/>
              </w:rPr>
              <w:t xml:space="preserve"> step and lunge in practice/ games.</w:t>
            </w:r>
          </w:p>
        </w:tc>
        <w:tc>
          <w:tcPr>
            <w:tcW w:w="2350" w:type="dxa"/>
          </w:tcPr>
          <w:p w14:paraId="25E5ACA7" w14:textId="23090AE7" w:rsidR="00133A81" w:rsidRPr="00133A81" w:rsidRDefault="00133A81" w:rsidP="00133A81">
            <w:pPr>
              <w:autoSpaceDE w:val="0"/>
              <w:autoSpaceDN w:val="0"/>
              <w:adjustRightInd w:val="0"/>
              <w:rPr>
                <w:rFonts w:cstheme="minorHAnsi"/>
              </w:rPr>
            </w:pPr>
            <w:r>
              <w:rPr>
                <w:rFonts w:cstheme="minorHAnsi"/>
              </w:rPr>
              <w:t>To h</w:t>
            </w:r>
            <w:r w:rsidRPr="00133A81">
              <w:rPr>
                <w:rFonts w:cstheme="minorHAnsi"/>
              </w:rPr>
              <w:t>it the shuttle in the air whilst moving into space.</w:t>
            </w:r>
          </w:p>
          <w:p w14:paraId="771D4294" w14:textId="0A146DA8" w:rsidR="00133A81" w:rsidRPr="00133A81" w:rsidRDefault="00133A81" w:rsidP="00133A81">
            <w:pPr>
              <w:autoSpaceDE w:val="0"/>
              <w:autoSpaceDN w:val="0"/>
              <w:adjustRightInd w:val="0"/>
              <w:rPr>
                <w:rFonts w:cstheme="minorHAnsi"/>
              </w:rPr>
            </w:pPr>
            <w:r w:rsidRPr="00133A81">
              <w:rPr>
                <w:rFonts w:cstheme="minorHAnsi"/>
              </w:rPr>
              <w:t>To perform a forehand serve accurately to a partner/opponent.</w:t>
            </w:r>
          </w:p>
          <w:p w14:paraId="7F9A5D99" w14:textId="0D05EEDE" w:rsidR="00F43D9D" w:rsidRPr="004E2030" w:rsidRDefault="00133A81" w:rsidP="00133A81">
            <w:pPr>
              <w:autoSpaceDE w:val="0"/>
              <w:autoSpaceDN w:val="0"/>
              <w:adjustRightInd w:val="0"/>
              <w:rPr>
                <w:rFonts w:cstheme="minorHAnsi"/>
              </w:rPr>
            </w:pPr>
            <w:r>
              <w:rPr>
                <w:rFonts w:cstheme="minorHAnsi"/>
              </w:rPr>
              <w:t>To u</w:t>
            </w:r>
            <w:r w:rsidRPr="00133A81">
              <w:rPr>
                <w:rFonts w:cstheme="minorHAnsi"/>
              </w:rPr>
              <w:t>se tactical serves to deceive your opponent.</w:t>
            </w:r>
          </w:p>
        </w:tc>
        <w:tc>
          <w:tcPr>
            <w:tcW w:w="2351" w:type="dxa"/>
          </w:tcPr>
          <w:p w14:paraId="7128EC5A" w14:textId="3FE994AA" w:rsidR="00133A81" w:rsidRPr="00133A81" w:rsidRDefault="00133A81" w:rsidP="00133A81">
            <w:pPr>
              <w:rPr>
                <w:rFonts w:cstheme="minorHAnsi"/>
              </w:rPr>
            </w:pPr>
            <w:r>
              <w:rPr>
                <w:rFonts w:cstheme="minorHAnsi"/>
              </w:rPr>
              <w:t>To d</w:t>
            </w:r>
            <w:r w:rsidRPr="00133A81">
              <w:rPr>
                <w:rFonts w:cstheme="minorHAnsi"/>
              </w:rPr>
              <w:t>escribe and understand the differences between a cooperative and competitive rally.</w:t>
            </w:r>
          </w:p>
          <w:p w14:paraId="2F0E1881" w14:textId="77777777" w:rsidR="00133A81" w:rsidRDefault="00133A81" w:rsidP="00133A81">
            <w:pPr>
              <w:rPr>
                <w:rFonts w:cstheme="minorHAnsi"/>
              </w:rPr>
            </w:pPr>
            <w:r w:rsidRPr="00133A81">
              <w:rPr>
                <w:rFonts w:cstheme="minorHAnsi"/>
              </w:rPr>
              <w:t>To play or demonstrate good technique when using the overhead clear.</w:t>
            </w:r>
          </w:p>
          <w:p w14:paraId="07ED6C4E" w14:textId="7D688D9F" w:rsidR="00F43D9D" w:rsidRPr="004E2030" w:rsidRDefault="00133A81" w:rsidP="00133A81">
            <w:pPr>
              <w:rPr>
                <w:rFonts w:cstheme="minorHAnsi"/>
              </w:rPr>
            </w:pPr>
            <w:r w:rsidRPr="00133A81">
              <w:rPr>
                <w:rFonts w:cstheme="minorHAnsi"/>
              </w:rPr>
              <w:t>To be continuous within a rally and regularly play consistent shots</w:t>
            </w:r>
          </w:p>
        </w:tc>
        <w:tc>
          <w:tcPr>
            <w:tcW w:w="2505" w:type="dxa"/>
          </w:tcPr>
          <w:p w14:paraId="57A9337A" w14:textId="6D99BA87" w:rsidR="00133A81" w:rsidRPr="00133A81" w:rsidRDefault="00133A81" w:rsidP="00133A81">
            <w:pPr>
              <w:rPr>
                <w:rFonts w:cstheme="minorHAnsi"/>
              </w:rPr>
            </w:pPr>
            <w:r>
              <w:rPr>
                <w:rFonts w:cstheme="minorHAnsi"/>
              </w:rPr>
              <w:t>To u</w:t>
            </w:r>
            <w:r w:rsidRPr="00133A81">
              <w:rPr>
                <w:rFonts w:cstheme="minorHAnsi"/>
              </w:rPr>
              <w:t>nderstand the concept of aiming into space to beat an opponent.</w:t>
            </w:r>
          </w:p>
          <w:p w14:paraId="1128BD78" w14:textId="29DF4DE5" w:rsidR="00133A81" w:rsidRPr="00133A81" w:rsidRDefault="00133A81" w:rsidP="00133A81">
            <w:pPr>
              <w:rPr>
                <w:rFonts w:cstheme="minorHAnsi"/>
              </w:rPr>
            </w:pPr>
            <w:r>
              <w:rPr>
                <w:rFonts w:cstheme="minorHAnsi"/>
              </w:rPr>
              <w:t>To d</w:t>
            </w:r>
            <w:r w:rsidRPr="00133A81">
              <w:rPr>
                <w:rFonts w:cstheme="minorHAnsi"/>
              </w:rPr>
              <w:t>emonstrate the different skills and tactics learnt to try and win games.</w:t>
            </w:r>
          </w:p>
          <w:p w14:paraId="62F95884" w14:textId="53D300D0" w:rsidR="00133A81" w:rsidRPr="00133A81" w:rsidRDefault="00133A81" w:rsidP="00133A81">
            <w:pPr>
              <w:rPr>
                <w:rFonts w:cstheme="minorHAnsi"/>
              </w:rPr>
            </w:pPr>
            <w:r>
              <w:rPr>
                <w:rFonts w:cstheme="minorHAnsi"/>
              </w:rPr>
              <w:t>To h</w:t>
            </w:r>
            <w:r w:rsidRPr="00133A81">
              <w:rPr>
                <w:rFonts w:cstheme="minorHAnsi"/>
              </w:rPr>
              <w:t>it the shuttle varying heights, speed and direction.</w:t>
            </w:r>
          </w:p>
          <w:p w14:paraId="786BEFBC" w14:textId="4C226B25" w:rsidR="00F43D9D" w:rsidRPr="004E2030" w:rsidRDefault="006B465C" w:rsidP="00133A81">
            <w:pPr>
              <w:rPr>
                <w:rFonts w:cstheme="minorHAnsi"/>
              </w:rPr>
            </w:pPr>
            <w:r>
              <w:rPr>
                <w:rFonts w:cstheme="minorHAnsi"/>
              </w:rPr>
              <w:t>To c</w:t>
            </w:r>
            <w:bookmarkStart w:id="0" w:name="_GoBack"/>
            <w:bookmarkEnd w:id="0"/>
            <w:r w:rsidR="00133A81" w:rsidRPr="00133A81">
              <w:rPr>
                <w:rFonts w:cstheme="minorHAnsi"/>
              </w:rPr>
              <w:t>ompete against others in modified games.</w:t>
            </w:r>
          </w:p>
        </w:tc>
      </w:tr>
      <w:tr w:rsidR="00F43D9D" w:rsidRPr="00CC31C1" w14:paraId="2DDBCE93" w14:textId="77777777" w:rsidTr="7148D287">
        <w:tc>
          <w:tcPr>
            <w:tcW w:w="1305" w:type="dxa"/>
            <w:shd w:val="clear" w:color="auto" w:fill="990033"/>
          </w:tcPr>
          <w:p w14:paraId="48F40F6E" w14:textId="77777777" w:rsidR="00F43D9D" w:rsidRDefault="00F43D9D" w:rsidP="00F43D9D">
            <w:pPr>
              <w:rPr>
                <w:rFonts w:cstheme="minorHAnsi"/>
              </w:rPr>
            </w:pPr>
            <w:r>
              <w:rPr>
                <w:rFonts w:cstheme="minorHAnsi"/>
              </w:rPr>
              <w:t>PE 2</w:t>
            </w:r>
          </w:p>
          <w:p w14:paraId="43ED1786" w14:textId="56BF18A2" w:rsidR="00F43D9D" w:rsidRPr="00CC31C1" w:rsidRDefault="2665CCE8" w:rsidP="7148D287">
            <w:r w:rsidRPr="7148D287">
              <w:t>Dodgeball</w:t>
            </w:r>
          </w:p>
        </w:tc>
        <w:tc>
          <w:tcPr>
            <w:tcW w:w="2245" w:type="dxa"/>
          </w:tcPr>
          <w:p w14:paraId="2FC5FC70" w14:textId="246FDC11" w:rsidR="00F43D9D" w:rsidRDefault="3C37F4ED" w:rsidP="7148D287">
            <w:pPr>
              <w:autoSpaceDE w:val="0"/>
              <w:autoSpaceDN w:val="0"/>
              <w:adjustRightInd w:val="0"/>
            </w:pPr>
            <w:r w:rsidRPr="7148D287">
              <w:rPr>
                <w:rFonts w:ascii="Calibri" w:eastAsia="Calibri" w:hAnsi="Calibri" w:cs="Calibri"/>
              </w:rPr>
              <w:t>To choose skills that meet the need of the situation</w:t>
            </w:r>
          </w:p>
          <w:p w14:paraId="79AC4D90" w14:textId="05B6C2E5" w:rsidR="00F43D9D" w:rsidRDefault="3C37F4ED" w:rsidP="7148D287">
            <w:pPr>
              <w:autoSpaceDE w:val="0"/>
              <w:autoSpaceDN w:val="0"/>
              <w:adjustRightInd w:val="0"/>
            </w:pPr>
            <w:r w:rsidRPr="7148D287">
              <w:rPr>
                <w:rFonts w:ascii="Calibri" w:eastAsia="Calibri" w:hAnsi="Calibri" w:cs="Calibri"/>
              </w:rPr>
              <w:t>To successfully catch a ball at different heights</w:t>
            </w:r>
          </w:p>
        </w:tc>
        <w:tc>
          <w:tcPr>
            <w:tcW w:w="2351" w:type="dxa"/>
          </w:tcPr>
          <w:p w14:paraId="5FFDE0B2" w14:textId="6978E3E4" w:rsidR="00F43D9D" w:rsidRPr="004E2030" w:rsidRDefault="3C37F4ED" w:rsidP="7148D287">
            <w:pPr>
              <w:autoSpaceDE w:val="0"/>
              <w:autoSpaceDN w:val="0"/>
              <w:adjustRightInd w:val="0"/>
            </w:pPr>
            <w:r w:rsidRPr="7148D287">
              <w:rPr>
                <w:rFonts w:ascii="Calibri" w:eastAsia="Calibri" w:hAnsi="Calibri" w:cs="Calibri"/>
              </w:rPr>
              <w:t xml:space="preserve">To demonstrate a side shot throw with good accuracy and pace </w:t>
            </w:r>
          </w:p>
          <w:p w14:paraId="3C286A5D" w14:textId="6F59826C" w:rsidR="00F43D9D" w:rsidRPr="004E2030" w:rsidRDefault="3C37F4ED" w:rsidP="7148D287">
            <w:pPr>
              <w:autoSpaceDE w:val="0"/>
              <w:autoSpaceDN w:val="0"/>
              <w:adjustRightInd w:val="0"/>
            </w:pPr>
            <w:r w:rsidRPr="7148D287">
              <w:rPr>
                <w:rFonts w:ascii="Calibri" w:eastAsia="Calibri" w:hAnsi="Calibri" w:cs="Calibri"/>
              </w:rPr>
              <w:t>To work cooperatively as part of a team</w:t>
            </w:r>
          </w:p>
          <w:p w14:paraId="62287E01" w14:textId="61F844A2" w:rsidR="00F43D9D" w:rsidRPr="004E2030" w:rsidRDefault="3C37F4ED" w:rsidP="7148D287">
            <w:pPr>
              <w:autoSpaceDE w:val="0"/>
              <w:autoSpaceDN w:val="0"/>
              <w:adjustRightInd w:val="0"/>
            </w:pPr>
            <w:r w:rsidRPr="7148D287">
              <w:rPr>
                <w:rFonts w:ascii="Calibri" w:eastAsia="Calibri" w:hAnsi="Calibri" w:cs="Calibri"/>
              </w:rPr>
              <w:t>To provide constructive feedback about a performance</w:t>
            </w:r>
          </w:p>
        </w:tc>
        <w:tc>
          <w:tcPr>
            <w:tcW w:w="2351" w:type="dxa"/>
          </w:tcPr>
          <w:p w14:paraId="1E287815" w14:textId="3713C6AC" w:rsidR="00F43D9D" w:rsidRPr="004E2030" w:rsidRDefault="3C37F4ED" w:rsidP="7148D287">
            <w:pPr>
              <w:autoSpaceDE w:val="0"/>
              <w:autoSpaceDN w:val="0"/>
              <w:adjustRightInd w:val="0"/>
            </w:pPr>
            <w:r w:rsidRPr="7148D287">
              <w:rPr>
                <w:rFonts w:ascii="Calibri" w:eastAsia="Calibri" w:hAnsi="Calibri" w:cs="Calibri"/>
              </w:rPr>
              <w:t>To play shots with confidence and control</w:t>
            </w:r>
          </w:p>
          <w:p w14:paraId="4676CD65" w14:textId="1544A6A9" w:rsidR="00F43D9D" w:rsidRPr="004E2030" w:rsidRDefault="3C37F4ED" w:rsidP="7148D287">
            <w:pPr>
              <w:autoSpaceDE w:val="0"/>
              <w:autoSpaceDN w:val="0"/>
              <w:adjustRightInd w:val="0"/>
            </w:pPr>
            <w:r w:rsidRPr="7148D287">
              <w:rPr>
                <w:rFonts w:ascii="Calibri" w:eastAsia="Calibri" w:hAnsi="Calibri" w:cs="Calibri"/>
              </w:rPr>
              <w:t>To play games showing good knowledge of techniques needed</w:t>
            </w:r>
          </w:p>
        </w:tc>
        <w:tc>
          <w:tcPr>
            <w:tcW w:w="2350" w:type="dxa"/>
          </w:tcPr>
          <w:p w14:paraId="7EC905DB" w14:textId="633C0B6D" w:rsidR="00F43D9D" w:rsidRPr="004E2030" w:rsidRDefault="3C37F4ED" w:rsidP="7148D287">
            <w:pPr>
              <w:autoSpaceDE w:val="0"/>
              <w:autoSpaceDN w:val="0"/>
              <w:adjustRightInd w:val="0"/>
            </w:pPr>
            <w:r w:rsidRPr="7148D287">
              <w:rPr>
                <w:rFonts w:ascii="Calibri" w:eastAsia="Calibri" w:hAnsi="Calibri" w:cs="Calibri"/>
              </w:rPr>
              <w:t>To increase accuracy and consistency of throws</w:t>
            </w:r>
          </w:p>
          <w:p w14:paraId="7BC12A12" w14:textId="4C04CEEA" w:rsidR="00F43D9D" w:rsidRPr="004E2030" w:rsidRDefault="3C37F4ED" w:rsidP="7148D287">
            <w:pPr>
              <w:autoSpaceDE w:val="0"/>
              <w:autoSpaceDN w:val="0"/>
              <w:adjustRightInd w:val="0"/>
            </w:pPr>
            <w:r w:rsidRPr="7148D287">
              <w:rPr>
                <w:rFonts w:ascii="Calibri" w:eastAsia="Calibri" w:hAnsi="Calibri" w:cs="Calibri"/>
              </w:rPr>
              <w:t>To successfully throw the ball at a moving target</w:t>
            </w:r>
          </w:p>
          <w:p w14:paraId="56B27E25" w14:textId="155AC1CD" w:rsidR="00F43D9D" w:rsidRPr="004E2030" w:rsidRDefault="3C37F4ED" w:rsidP="7148D287">
            <w:pPr>
              <w:autoSpaceDE w:val="0"/>
              <w:autoSpaceDN w:val="0"/>
              <w:adjustRightInd w:val="0"/>
            </w:pPr>
            <w:r w:rsidRPr="7148D287">
              <w:rPr>
                <w:rFonts w:ascii="Calibri" w:eastAsia="Calibri" w:hAnsi="Calibri" w:cs="Calibri"/>
              </w:rPr>
              <w:t>To develop an understanding of how to improve when playing games</w:t>
            </w:r>
          </w:p>
        </w:tc>
        <w:tc>
          <w:tcPr>
            <w:tcW w:w="2351" w:type="dxa"/>
          </w:tcPr>
          <w:p w14:paraId="4EA50D18" w14:textId="0DEE5E7B" w:rsidR="00F43D9D" w:rsidRPr="004E2030" w:rsidRDefault="3C37F4ED" w:rsidP="7148D287">
            <w:r w:rsidRPr="7148D287">
              <w:rPr>
                <w:rFonts w:ascii="Calibri" w:eastAsia="Calibri" w:hAnsi="Calibri" w:cs="Calibri"/>
              </w:rPr>
              <w:t>To participate in games fairly, following the rules</w:t>
            </w:r>
          </w:p>
          <w:p w14:paraId="4116950F" w14:textId="0973ADF9" w:rsidR="00F43D9D" w:rsidRPr="004E2030" w:rsidRDefault="3C37F4ED" w:rsidP="7148D287">
            <w:r w:rsidRPr="7148D287">
              <w:rPr>
                <w:rFonts w:ascii="Calibri" w:eastAsia="Calibri" w:hAnsi="Calibri" w:cs="Calibri"/>
              </w:rPr>
              <w:t>To show good teamwork</w:t>
            </w:r>
          </w:p>
          <w:p w14:paraId="189E4535" w14:textId="5FC04A52" w:rsidR="00F43D9D" w:rsidRPr="004E2030" w:rsidRDefault="3C37F4ED" w:rsidP="7148D287">
            <w:r w:rsidRPr="7148D287">
              <w:rPr>
                <w:rFonts w:ascii="Calibri" w:eastAsia="Calibri" w:hAnsi="Calibri" w:cs="Calibri"/>
              </w:rPr>
              <w:t>To apply skills and tactics into games</w:t>
            </w:r>
          </w:p>
        </w:tc>
        <w:tc>
          <w:tcPr>
            <w:tcW w:w="2505" w:type="dxa"/>
          </w:tcPr>
          <w:p w14:paraId="56E8550F" w14:textId="005800DC" w:rsidR="00F43D9D" w:rsidRPr="004E2030" w:rsidRDefault="3C37F4ED" w:rsidP="7148D287">
            <w:r w:rsidRPr="7148D287">
              <w:rPr>
                <w:rFonts w:ascii="Calibri" w:eastAsia="Calibri" w:hAnsi="Calibri" w:cs="Calibri"/>
              </w:rPr>
              <w:t>To employ strategies and tactics in game situations</w:t>
            </w:r>
          </w:p>
          <w:p w14:paraId="0B98B967" w14:textId="611649D2" w:rsidR="00F43D9D" w:rsidRPr="004E2030" w:rsidRDefault="3C37F4ED" w:rsidP="7148D287">
            <w:r w:rsidRPr="7148D287">
              <w:rPr>
                <w:rFonts w:ascii="Calibri" w:eastAsia="Calibri" w:hAnsi="Calibri" w:cs="Calibri"/>
              </w:rPr>
              <w:t>To develop agility</w:t>
            </w:r>
          </w:p>
          <w:p w14:paraId="0AD1CE16" w14:textId="3263BBBA" w:rsidR="00F43D9D" w:rsidRPr="004E2030" w:rsidRDefault="3C37F4ED" w:rsidP="7148D287">
            <w:r w:rsidRPr="7148D287">
              <w:rPr>
                <w:rFonts w:ascii="Calibri" w:eastAsia="Calibri" w:hAnsi="Calibri" w:cs="Calibri"/>
              </w:rPr>
              <w:t>To improve control when moving at speed</w:t>
            </w:r>
          </w:p>
        </w:tc>
      </w:tr>
      <w:tr w:rsidR="00F43D9D" w:rsidRPr="00CC31C1" w14:paraId="05C0A160" w14:textId="11B7A0FD" w:rsidTr="7148D287">
        <w:tc>
          <w:tcPr>
            <w:tcW w:w="1305" w:type="dxa"/>
            <w:shd w:val="clear" w:color="auto" w:fill="990033"/>
          </w:tcPr>
          <w:p w14:paraId="234711CF" w14:textId="77777777" w:rsidR="00F43D9D" w:rsidRPr="00CC31C1" w:rsidRDefault="00F43D9D" w:rsidP="00F43D9D">
            <w:pPr>
              <w:rPr>
                <w:rFonts w:cstheme="minorHAnsi"/>
              </w:rPr>
            </w:pPr>
            <w:r w:rsidRPr="00CC31C1">
              <w:rPr>
                <w:rFonts w:cstheme="minorHAnsi"/>
              </w:rPr>
              <w:t>Music</w:t>
            </w:r>
          </w:p>
        </w:tc>
        <w:tc>
          <w:tcPr>
            <w:tcW w:w="2245" w:type="dxa"/>
          </w:tcPr>
          <w:p w14:paraId="7882E78C" w14:textId="3463851D" w:rsidR="00F43D9D" w:rsidRPr="00CC31C1" w:rsidRDefault="00F43D9D" w:rsidP="00F43D9D">
            <w:pPr>
              <w:rPr>
                <w:rFonts w:cstheme="minorHAnsi"/>
              </w:rPr>
            </w:pPr>
            <w:r>
              <w:rPr>
                <w:rFonts w:cstheme="minorHAnsi"/>
              </w:rPr>
              <w:t>Christmas Production</w:t>
            </w:r>
          </w:p>
        </w:tc>
        <w:tc>
          <w:tcPr>
            <w:tcW w:w="2351" w:type="dxa"/>
          </w:tcPr>
          <w:p w14:paraId="50F9CC49" w14:textId="2C4B3001" w:rsidR="00F43D9D" w:rsidRPr="00CC31C1" w:rsidRDefault="00F43D9D" w:rsidP="00F43D9D">
            <w:pPr>
              <w:rPr>
                <w:rFonts w:cstheme="minorHAnsi"/>
              </w:rPr>
            </w:pPr>
          </w:p>
        </w:tc>
        <w:tc>
          <w:tcPr>
            <w:tcW w:w="2351" w:type="dxa"/>
          </w:tcPr>
          <w:p w14:paraId="1A1EF20D" w14:textId="7D07B8D8" w:rsidR="00F43D9D" w:rsidRPr="00CC31C1" w:rsidRDefault="00F43D9D" w:rsidP="00F43D9D">
            <w:pPr>
              <w:rPr>
                <w:rFonts w:cstheme="minorHAnsi"/>
              </w:rPr>
            </w:pPr>
          </w:p>
        </w:tc>
        <w:tc>
          <w:tcPr>
            <w:tcW w:w="2350" w:type="dxa"/>
          </w:tcPr>
          <w:p w14:paraId="7A406601" w14:textId="3DA4F996" w:rsidR="00F43D9D" w:rsidRPr="002003A2" w:rsidRDefault="00F43D9D" w:rsidP="00F43D9D">
            <w:pPr>
              <w:rPr>
                <w:rFonts w:cstheme="minorHAnsi"/>
              </w:rPr>
            </w:pPr>
          </w:p>
        </w:tc>
        <w:tc>
          <w:tcPr>
            <w:tcW w:w="2351" w:type="dxa"/>
          </w:tcPr>
          <w:p w14:paraId="05B5DE0E" w14:textId="03ADCD2D" w:rsidR="00F43D9D" w:rsidRPr="00CC31C1" w:rsidRDefault="00F43D9D" w:rsidP="00F43D9D">
            <w:pPr>
              <w:rPr>
                <w:rFonts w:cstheme="minorHAnsi"/>
              </w:rPr>
            </w:pPr>
          </w:p>
        </w:tc>
        <w:tc>
          <w:tcPr>
            <w:tcW w:w="2505" w:type="dxa"/>
          </w:tcPr>
          <w:p w14:paraId="2D147B08" w14:textId="08F03F01" w:rsidR="00F43D9D" w:rsidRPr="00CC31C1" w:rsidRDefault="00F43D9D" w:rsidP="00F43D9D">
            <w:pPr>
              <w:rPr>
                <w:rFonts w:cstheme="minorHAnsi"/>
              </w:rPr>
            </w:pPr>
          </w:p>
        </w:tc>
      </w:tr>
      <w:tr w:rsidR="00F43D9D" w:rsidRPr="00CC31C1" w14:paraId="130CD2ED" w14:textId="5D4C8BC7" w:rsidTr="7148D287">
        <w:tc>
          <w:tcPr>
            <w:tcW w:w="1305" w:type="dxa"/>
            <w:shd w:val="clear" w:color="auto" w:fill="990033"/>
          </w:tcPr>
          <w:p w14:paraId="49FB8D95" w14:textId="77777777" w:rsidR="00F43D9D" w:rsidRPr="00CC31C1" w:rsidRDefault="00F43D9D" w:rsidP="00F43D9D">
            <w:pPr>
              <w:rPr>
                <w:rFonts w:cstheme="minorHAnsi"/>
              </w:rPr>
            </w:pPr>
            <w:r w:rsidRPr="00CC31C1">
              <w:rPr>
                <w:rFonts w:cstheme="minorHAnsi"/>
              </w:rPr>
              <w:t>PSHE</w:t>
            </w:r>
          </w:p>
        </w:tc>
        <w:tc>
          <w:tcPr>
            <w:tcW w:w="2245" w:type="dxa"/>
          </w:tcPr>
          <w:p w14:paraId="22E96D27" w14:textId="64D13FD2" w:rsidR="00F43D9D" w:rsidRPr="002D11E2" w:rsidRDefault="00F43D9D" w:rsidP="00F43D9D">
            <w:pPr>
              <w:rPr>
                <w:rFonts w:cstheme="minorHAnsi"/>
              </w:rPr>
            </w:pPr>
            <w:r>
              <w:rPr>
                <w:rFonts w:cstheme="minorHAnsi"/>
              </w:rPr>
              <w:t xml:space="preserve">To </w:t>
            </w:r>
            <w:r w:rsidRPr="002D11E2">
              <w:rPr>
                <w:rFonts w:cstheme="minorHAnsi"/>
              </w:rPr>
              <w:t>understand there are different perceptions about what normal means</w:t>
            </w:r>
          </w:p>
          <w:p w14:paraId="700D2E15" w14:textId="77777777" w:rsidR="00F43D9D" w:rsidRPr="002D11E2" w:rsidRDefault="00F43D9D" w:rsidP="00F43D9D">
            <w:pPr>
              <w:rPr>
                <w:rFonts w:cstheme="minorHAnsi"/>
              </w:rPr>
            </w:pPr>
          </w:p>
          <w:p w14:paraId="52735F53" w14:textId="0E5B9F78" w:rsidR="00F43D9D" w:rsidRPr="00CC31C1" w:rsidRDefault="00F43D9D" w:rsidP="00F43D9D">
            <w:pPr>
              <w:rPr>
                <w:rFonts w:cstheme="minorHAnsi"/>
              </w:rPr>
            </w:pPr>
            <w:r>
              <w:rPr>
                <w:rFonts w:cstheme="minorHAnsi"/>
              </w:rPr>
              <w:t xml:space="preserve">To </w:t>
            </w:r>
            <w:r w:rsidRPr="002D11E2">
              <w:rPr>
                <w:rFonts w:cstheme="minorHAnsi"/>
              </w:rPr>
              <w:t>empathise with people who are different</w:t>
            </w:r>
          </w:p>
        </w:tc>
        <w:tc>
          <w:tcPr>
            <w:tcW w:w="2351" w:type="dxa"/>
          </w:tcPr>
          <w:p w14:paraId="6005B5F2" w14:textId="774E05F1" w:rsidR="00F43D9D" w:rsidRPr="002D11E2" w:rsidRDefault="00F43D9D" w:rsidP="00F43D9D">
            <w:pPr>
              <w:rPr>
                <w:rFonts w:cstheme="minorHAnsi"/>
              </w:rPr>
            </w:pPr>
            <w:r>
              <w:rPr>
                <w:rFonts w:cstheme="minorHAnsi"/>
              </w:rPr>
              <w:t xml:space="preserve">To </w:t>
            </w:r>
            <w:r w:rsidRPr="002D11E2">
              <w:rPr>
                <w:rFonts w:cstheme="minorHAnsi"/>
              </w:rPr>
              <w:t>understand how being different could affect someone’s life</w:t>
            </w:r>
          </w:p>
          <w:p w14:paraId="5621DDB4" w14:textId="77777777" w:rsidR="00F43D9D" w:rsidRPr="002D11E2" w:rsidRDefault="00F43D9D" w:rsidP="00F43D9D">
            <w:pPr>
              <w:rPr>
                <w:rFonts w:cstheme="minorHAnsi"/>
              </w:rPr>
            </w:pPr>
          </w:p>
          <w:p w14:paraId="2F1CD6F5" w14:textId="36542FBC" w:rsidR="00F43D9D" w:rsidRPr="00CC31C1" w:rsidRDefault="00F43D9D" w:rsidP="00F43D9D">
            <w:pPr>
              <w:rPr>
                <w:rFonts w:cstheme="minorHAnsi"/>
              </w:rPr>
            </w:pPr>
            <w:r>
              <w:rPr>
                <w:rFonts w:cstheme="minorHAnsi"/>
              </w:rPr>
              <w:t>To be a</w:t>
            </w:r>
            <w:r w:rsidRPr="002D11E2">
              <w:rPr>
                <w:rFonts w:cstheme="minorHAnsi"/>
              </w:rPr>
              <w:t>ware of my attitude towards people who are different to me</w:t>
            </w:r>
          </w:p>
        </w:tc>
        <w:tc>
          <w:tcPr>
            <w:tcW w:w="2351" w:type="dxa"/>
          </w:tcPr>
          <w:p w14:paraId="6604B5D3" w14:textId="1872CA81" w:rsidR="00F43D9D" w:rsidRPr="002D11E2" w:rsidRDefault="00F43D9D" w:rsidP="00F43D9D">
            <w:pPr>
              <w:rPr>
                <w:rFonts w:cstheme="minorHAnsi"/>
              </w:rPr>
            </w:pPr>
            <w:r>
              <w:rPr>
                <w:rFonts w:cstheme="minorHAnsi"/>
              </w:rPr>
              <w:t xml:space="preserve">To </w:t>
            </w:r>
            <w:r w:rsidRPr="002D11E2">
              <w:rPr>
                <w:rFonts w:cstheme="minorHAnsi"/>
              </w:rPr>
              <w:t>explain some of the ways in which one person or a group can have power over another</w:t>
            </w:r>
          </w:p>
          <w:p w14:paraId="5DC041BB" w14:textId="77777777" w:rsidR="00F43D9D" w:rsidRPr="002D11E2" w:rsidRDefault="00F43D9D" w:rsidP="00F43D9D">
            <w:pPr>
              <w:rPr>
                <w:rFonts w:cstheme="minorHAnsi"/>
              </w:rPr>
            </w:pPr>
          </w:p>
          <w:p w14:paraId="006F4CC0" w14:textId="26A5F92C" w:rsidR="00F43D9D" w:rsidRPr="00CC31C1" w:rsidRDefault="00F43D9D" w:rsidP="00F43D9D">
            <w:pPr>
              <w:rPr>
                <w:rFonts w:cstheme="minorHAnsi"/>
              </w:rPr>
            </w:pPr>
            <w:r>
              <w:rPr>
                <w:rFonts w:cstheme="minorHAnsi"/>
              </w:rPr>
              <w:t xml:space="preserve">To </w:t>
            </w:r>
            <w:r w:rsidRPr="002D11E2">
              <w:rPr>
                <w:rFonts w:cstheme="minorHAnsi"/>
              </w:rPr>
              <w:t>know how it can feel to be excluded or treated badly by being different in some way</w:t>
            </w:r>
          </w:p>
        </w:tc>
        <w:tc>
          <w:tcPr>
            <w:tcW w:w="2350" w:type="dxa"/>
          </w:tcPr>
          <w:p w14:paraId="08E0EC71" w14:textId="69B7BBAE" w:rsidR="00F43D9D" w:rsidRPr="002D11E2" w:rsidRDefault="00F43D9D" w:rsidP="00F43D9D">
            <w:pPr>
              <w:rPr>
                <w:rFonts w:cstheme="minorHAnsi"/>
              </w:rPr>
            </w:pPr>
            <w:r>
              <w:rPr>
                <w:rFonts w:cstheme="minorHAnsi"/>
              </w:rPr>
              <w:t xml:space="preserve">To </w:t>
            </w:r>
            <w:r w:rsidRPr="002D11E2">
              <w:rPr>
                <w:rFonts w:cstheme="minorHAnsi"/>
              </w:rPr>
              <w:t>know some of the reasons why people use bullying behaviours</w:t>
            </w:r>
          </w:p>
          <w:p w14:paraId="37DB68A5" w14:textId="77777777" w:rsidR="00F43D9D" w:rsidRPr="002D11E2" w:rsidRDefault="00F43D9D" w:rsidP="00F43D9D">
            <w:pPr>
              <w:rPr>
                <w:rFonts w:cstheme="minorHAnsi"/>
              </w:rPr>
            </w:pPr>
          </w:p>
          <w:p w14:paraId="48E009C3" w14:textId="6D4548D6" w:rsidR="00F43D9D" w:rsidRPr="00CC31C1" w:rsidRDefault="00F43D9D" w:rsidP="00F43D9D">
            <w:pPr>
              <w:rPr>
                <w:rFonts w:cstheme="minorHAnsi"/>
              </w:rPr>
            </w:pPr>
            <w:r>
              <w:rPr>
                <w:rFonts w:cstheme="minorHAnsi"/>
              </w:rPr>
              <w:t xml:space="preserve">To know a range of </w:t>
            </w:r>
            <w:r w:rsidRPr="002D11E2">
              <w:rPr>
                <w:rFonts w:cstheme="minorHAnsi"/>
              </w:rPr>
              <w:t>strategies</w:t>
            </w:r>
            <w:r>
              <w:rPr>
                <w:rFonts w:cstheme="minorHAnsi"/>
              </w:rPr>
              <w:t xml:space="preserve"> </w:t>
            </w:r>
            <w:r w:rsidRPr="002D11E2">
              <w:rPr>
                <w:rFonts w:cstheme="minorHAnsi"/>
              </w:rPr>
              <w:t>for managing</w:t>
            </w:r>
            <w:r>
              <w:rPr>
                <w:rFonts w:cstheme="minorHAnsi"/>
              </w:rPr>
              <w:t xml:space="preserve"> </w:t>
            </w:r>
            <w:r w:rsidRPr="002D11E2">
              <w:rPr>
                <w:rFonts w:cstheme="minorHAnsi"/>
              </w:rPr>
              <w:t>feelings in bullying situations and for problem-solving when part of one</w:t>
            </w:r>
          </w:p>
        </w:tc>
        <w:tc>
          <w:tcPr>
            <w:tcW w:w="2351" w:type="dxa"/>
          </w:tcPr>
          <w:p w14:paraId="17718E3E" w14:textId="5B30411E" w:rsidR="00F43D9D" w:rsidRPr="002D11E2" w:rsidRDefault="00F43D9D" w:rsidP="00F43D9D">
            <w:pPr>
              <w:rPr>
                <w:rFonts w:cstheme="minorHAnsi"/>
              </w:rPr>
            </w:pPr>
            <w:r>
              <w:rPr>
                <w:rFonts w:cstheme="minorHAnsi"/>
              </w:rPr>
              <w:t xml:space="preserve">To </w:t>
            </w:r>
            <w:r w:rsidRPr="002D11E2">
              <w:rPr>
                <w:rFonts w:cstheme="minorHAnsi"/>
              </w:rPr>
              <w:t>give examples of people with disabilities who lead amazing lives</w:t>
            </w:r>
          </w:p>
          <w:p w14:paraId="7A6AABAC" w14:textId="77777777" w:rsidR="00F43D9D" w:rsidRPr="002D11E2" w:rsidRDefault="00F43D9D" w:rsidP="00F43D9D">
            <w:pPr>
              <w:rPr>
                <w:rFonts w:cstheme="minorHAnsi"/>
              </w:rPr>
            </w:pPr>
          </w:p>
          <w:p w14:paraId="55E35787" w14:textId="4893F987" w:rsidR="00F43D9D" w:rsidRPr="00CC31C1" w:rsidRDefault="00F43D9D" w:rsidP="00F43D9D">
            <w:pPr>
              <w:rPr>
                <w:rFonts w:cstheme="minorHAnsi"/>
              </w:rPr>
            </w:pPr>
            <w:r>
              <w:rPr>
                <w:rFonts w:cstheme="minorHAnsi"/>
              </w:rPr>
              <w:t xml:space="preserve">To </w:t>
            </w:r>
            <w:r w:rsidRPr="002D11E2">
              <w:rPr>
                <w:rFonts w:cstheme="minorHAnsi"/>
              </w:rPr>
              <w:t>appreciate people for who they are</w:t>
            </w:r>
          </w:p>
        </w:tc>
        <w:tc>
          <w:tcPr>
            <w:tcW w:w="2505" w:type="dxa"/>
          </w:tcPr>
          <w:p w14:paraId="7EAAF623" w14:textId="2704E08E" w:rsidR="00F43D9D" w:rsidRPr="00AC2870" w:rsidRDefault="00F43D9D" w:rsidP="00F43D9D">
            <w:pPr>
              <w:rPr>
                <w:rFonts w:cstheme="minorHAnsi"/>
              </w:rPr>
            </w:pPr>
            <w:r>
              <w:rPr>
                <w:rFonts w:cstheme="minorHAnsi"/>
              </w:rPr>
              <w:t xml:space="preserve">To </w:t>
            </w:r>
            <w:r w:rsidRPr="00AC2870">
              <w:rPr>
                <w:rFonts w:cstheme="minorHAnsi"/>
              </w:rPr>
              <w:t>explain ways in which difference can be a source of conflict and a cause for celebration</w:t>
            </w:r>
          </w:p>
          <w:p w14:paraId="7FB1A18F" w14:textId="77777777" w:rsidR="00F43D9D" w:rsidRPr="00AC2870" w:rsidRDefault="00F43D9D" w:rsidP="00F43D9D">
            <w:pPr>
              <w:rPr>
                <w:rFonts w:cstheme="minorHAnsi"/>
              </w:rPr>
            </w:pPr>
          </w:p>
          <w:p w14:paraId="0DA1CB9C" w14:textId="6531A9E6" w:rsidR="00F43D9D" w:rsidRPr="00CC31C1" w:rsidRDefault="00F43D9D" w:rsidP="00F43D9D">
            <w:pPr>
              <w:rPr>
                <w:rFonts w:cstheme="minorHAnsi"/>
              </w:rPr>
            </w:pPr>
            <w:r>
              <w:rPr>
                <w:rFonts w:cstheme="minorHAnsi"/>
              </w:rPr>
              <w:t xml:space="preserve">To </w:t>
            </w:r>
            <w:r w:rsidRPr="00AC2870">
              <w:rPr>
                <w:rFonts w:cstheme="minorHAnsi"/>
              </w:rPr>
              <w:t>show empathy with people in either situation</w:t>
            </w:r>
          </w:p>
        </w:tc>
      </w:tr>
      <w:tr w:rsidR="00F43D9D" w:rsidRPr="00CC31C1" w14:paraId="6D44BD03" w14:textId="49F79052" w:rsidTr="7148D287">
        <w:tc>
          <w:tcPr>
            <w:tcW w:w="1305" w:type="dxa"/>
            <w:shd w:val="clear" w:color="auto" w:fill="990033"/>
          </w:tcPr>
          <w:p w14:paraId="6E048ADD" w14:textId="77777777" w:rsidR="00F43D9D" w:rsidRPr="00CC31C1" w:rsidRDefault="00F43D9D" w:rsidP="00F43D9D">
            <w:pPr>
              <w:rPr>
                <w:rFonts w:cstheme="minorHAnsi"/>
              </w:rPr>
            </w:pPr>
            <w:r w:rsidRPr="00CC31C1">
              <w:rPr>
                <w:rFonts w:cstheme="minorHAnsi"/>
              </w:rPr>
              <w:t>Computing</w:t>
            </w:r>
          </w:p>
        </w:tc>
        <w:tc>
          <w:tcPr>
            <w:tcW w:w="2245" w:type="dxa"/>
          </w:tcPr>
          <w:p w14:paraId="3F50260A" w14:textId="07D578DB" w:rsidR="00F43D9D" w:rsidRPr="00CC31C1" w:rsidRDefault="00F43D9D" w:rsidP="00F43D9D">
            <w:pPr>
              <w:rPr>
                <w:rFonts w:cstheme="minorHAnsi"/>
              </w:rPr>
            </w:pPr>
            <w:r w:rsidRPr="001C18FC">
              <w:rPr>
                <w:rFonts w:cstheme="minorHAnsi"/>
              </w:rPr>
              <w:t>To review an existing website and consider its structure</w:t>
            </w:r>
          </w:p>
        </w:tc>
        <w:tc>
          <w:tcPr>
            <w:tcW w:w="2351" w:type="dxa"/>
          </w:tcPr>
          <w:p w14:paraId="00D01AE3" w14:textId="4458257D" w:rsidR="00F43D9D" w:rsidRPr="00CC31C1" w:rsidRDefault="00F43D9D" w:rsidP="00F43D9D">
            <w:pPr>
              <w:rPr>
                <w:rFonts w:cstheme="minorHAnsi"/>
              </w:rPr>
            </w:pPr>
            <w:r w:rsidRPr="001C18FC">
              <w:rPr>
                <w:rFonts w:cstheme="minorHAnsi"/>
              </w:rPr>
              <w:t>To plan the features of a web page</w:t>
            </w:r>
          </w:p>
        </w:tc>
        <w:tc>
          <w:tcPr>
            <w:tcW w:w="2351" w:type="dxa"/>
          </w:tcPr>
          <w:p w14:paraId="4AA4345B" w14:textId="16466050" w:rsidR="00F43D9D" w:rsidRPr="00CC31C1" w:rsidRDefault="00F43D9D" w:rsidP="00F43D9D">
            <w:pPr>
              <w:rPr>
                <w:rFonts w:cstheme="minorHAnsi"/>
              </w:rPr>
            </w:pPr>
            <w:r w:rsidRPr="001C18FC">
              <w:rPr>
                <w:rFonts w:cstheme="minorHAnsi"/>
              </w:rPr>
              <w:t>To consider the ownership and use of images</w:t>
            </w:r>
          </w:p>
        </w:tc>
        <w:tc>
          <w:tcPr>
            <w:tcW w:w="2350" w:type="dxa"/>
          </w:tcPr>
          <w:p w14:paraId="18796240" w14:textId="62624B45" w:rsidR="00F43D9D" w:rsidRPr="00CC31C1" w:rsidRDefault="00F43D9D" w:rsidP="00F43D9D">
            <w:pPr>
              <w:rPr>
                <w:rFonts w:cstheme="minorHAnsi"/>
              </w:rPr>
            </w:pPr>
            <w:r w:rsidRPr="001C18FC">
              <w:rPr>
                <w:rFonts w:cstheme="minorHAnsi"/>
              </w:rPr>
              <w:t>To recognise the need to preview pages</w:t>
            </w:r>
          </w:p>
        </w:tc>
        <w:tc>
          <w:tcPr>
            <w:tcW w:w="2351" w:type="dxa"/>
          </w:tcPr>
          <w:p w14:paraId="03BAF25E" w14:textId="2BC0C6C4" w:rsidR="00F43D9D" w:rsidRPr="00CC31C1" w:rsidRDefault="00F43D9D" w:rsidP="00F43D9D">
            <w:pPr>
              <w:rPr>
                <w:rFonts w:cstheme="minorHAnsi"/>
              </w:rPr>
            </w:pPr>
            <w:r w:rsidRPr="001C18FC">
              <w:rPr>
                <w:rFonts w:cstheme="minorHAnsi"/>
              </w:rPr>
              <w:t>To outline the need for a navigation path</w:t>
            </w:r>
          </w:p>
        </w:tc>
        <w:tc>
          <w:tcPr>
            <w:tcW w:w="2505" w:type="dxa"/>
          </w:tcPr>
          <w:p w14:paraId="35F0ADB5" w14:textId="4C2B9598" w:rsidR="00F43D9D" w:rsidRPr="00CC31C1" w:rsidRDefault="00F43D9D" w:rsidP="00F43D9D">
            <w:pPr>
              <w:rPr>
                <w:rFonts w:cstheme="minorHAnsi"/>
              </w:rPr>
            </w:pPr>
            <w:r w:rsidRPr="001C18FC">
              <w:rPr>
                <w:rFonts w:cstheme="minorHAnsi"/>
              </w:rPr>
              <w:t xml:space="preserve">To recognise the implications of linking to </w:t>
            </w:r>
            <w:r w:rsidRPr="001C18FC">
              <w:rPr>
                <w:rFonts w:cstheme="minorHAnsi"/>
              </w:rPr>
              <w:lastRenderedPageBreak/>
              <w:t>content owned by other people</w:t>
            </w:r>
          </w:p>
        </w:tc>
      </w:tr>
      <w:tr w:rsidR="00F43D9D" w:rsidRPr="00CC31C1" w14:paraId="6143FF60" w14:textId="79DD79FD" w:rsidTr="7148D287">
        <w:tc>
          <w:tcPr>
            <w:tcW w:w="1305" w:type="dxa"/>
            <w:shd w:val="clear" w:color="auto" w:fill="990033"/>
          </w:tcPr>
          <w:p w14:paraId="01140824" w14:textId="77777777" w:rsidR="00F43D9D" w:rsidRPr="00CC31C1" w:rsidRDefault="00F43D9D" w:rsidP="00F43D9D">
            <w:pPr>
              <w:rPr>
                <w:rFonts w:cstheme="minorHAnsi"/>
              </w:rPr>
            </w:pPr>
            <w:r w:rsidRPr="00CC31C1">
              <w:rPr>
                <w:rFonts w:cstheme="minorHAnsi"/>
              </w:rPr>
              <w:lastRenderedPageBreak/>
              <w:t xml:space="preserve">French </w:t>
            </w:r>
          </w:p>
        </w:tc>
        <w:tc>
          <w:tcPr>
            <w:tcW w:w="2245" w:type="dxa"/>
          </w:tcPr>
          <w:p w14:paraId="4B842503" w14:textId="5F66E71E" w:rsidR="00F43D9D" w:rsidRPr="00A24625" w:rsidRDefault="00F43D9D" w:rsidP="00F43D9D">
            <w:pPr>
              <w:tabs>
                <w:tab w:val="left" w:pos="1360"/>
              </w:tabs>
              <w:rPr>
                <w:rFonts w:cstheme="minorHAnsi"/>
              </w:rPr>
            </w:pPr>
            <w:r>
              <w:rPr>
                <w:rFonts w:cstheme="minorHAnsi"/>
              </w:rPr>
              <w:t>Christmas Production – will catch up in Term 3</w:t>
            </w:r>
          </w:p>
        </w:tc>
        <w:tc>
          <w:tcPr>
            <w:tcW w:w="2351" w:type="dxa"/>
          </w:tcPr>
          <w:p w14:paraId="2C8637C1" w14:textId="4110C19C" w:rsidR="00F43D9D" w:rsidRPr="00A24625" w:rsidRDefault="00F43D9D" w:rsidP="00F43D9D">
            <w:pPr>
              <w:rPr>
                <w:rFonts w:cstheme="minorHAnsi"/>
              </w:rPr>
            </w:pPr>
          </w:p>
        </w:tc>
        <w:tc>
          <w:tcPr>
            <w:tcW w:w="2351" w:type="dxa"/>
          </w:tcPr>
          <w:p w14:paraId="537792F1" w14:textId="34F5497B" w:rsidR="00F43D9D" w:rsidRPr="00CC31C1" w:rsidRDefault="00F43D9D" w:rsidP="00F43D9D">
            <w:pPr>
              <w:rPr>
                <w:rFonts w:cstheme="minorHAnsi"/>
              </w:rPr>
            </w:pPr>
          </w:p>
        </w:tc>
        <w:tc>
          <w:tcPr>
            <w:tcW w:w="2350" w:type="dxa"/>
          </w:tcPr>
          <w:p w14:paraId="22791E62" w14:textId="60C65D47" w:rsidR="00F43D9D" w:rsidRPr="00A24625" w:rsidRDefault="00F43D9D" w:rsidP="00F43D9D">
            <w:pPr>
              <w:rPr>
                <w:rFonts w:cstheme="minorHAnsi"/>
              </w:rPr>
            </w:pPr>
          </w:p>
        </w:tc>
        <w:tc>
          <w:tcPr>
            <w:tcW w:w="2351" w:type="dxa"/>
          </w:tcPr>
          <w:p w14:paraId="37E44E82" w14:textId="6787D369" w:rsidR="00F43D9D" w:rsidRPr="00CC31C1" w:rsidRDefault="00F43D9D" w:rsidP="00F43D9D">
            <w:pPr>
              <w:rPr>
                <w:rFonts w:cstheme="minorHAnsi"/>
              </w:rPr>
            </w:pPr>
          </w:p>
        </w:tc>
        <w:tc>
          <w:tcPr>
            <w:tcW w:w="2505" w:type="dxa"/>
          </w:tcPr>
          <w:p w14:paraId="4CA4970F" w14:textId="36EE1AD3" w:rsidR="00F43D9D" w:rsidRPr="00CC31C1" w:rsidRDefault="00F43D9D" w:rsidP="00F43D9D">
            <w:pPr>
              <w:rPr>
                <w:rFonts w:cstheme="minorHAnsi"/>
              </w:rPr>
            </w:pPr>
          </w:p>
        </w:tc>
      </w:tr>
    </w:tbl>
    <w:p w14:paraId="08A8F96B" w14:textId="77777777" w:rsidR="00FF7671" w:rsidRPr="00CC31C1" w:rsidRDefault="00FF7671">
      <w:pPr>
        <w:rPr>
          <w:rFonts w:cstheme="minorHAnsi"/>
        </w:rPr>
      </w:pPr>
    </w:p>
    <w:sectPr w:rsidR="00FF7671" w:rsidRPr="00CC31C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F7661"/>
    <w:multiLevelType w:val="multilevel"/>
    <w:tmpl w:val="5368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7127C"/>
    <w:multiLevelType w:val="multilevel"/>
    <w:tmpl w:val="AC62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D23DB"/>
    <w:multiLevelType w:val="multilevel"/>
    <w:tmpl w:val="6DC0C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C75EA"/>
    <w:multiLevelType w:val="multilevel"/>
    <w:tmpl w:val="B9FC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15769B"/>
    <w:multiLevelType w:val="multilevel"/>
    <w:tmpl w:val="BDD2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D66C70"/>
    <w:multiLevelType w:val="multilevel"/>
    <w:tmpl w:val="933A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E26860"/>
    <w:multiLevelType w:val="multilevel"/>
    <w:tmpl w:val="EF42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A763C0"/>
    <w:multiLevelType w:val="multilevel"/>
    <w:tmpl w:val="FD48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6B108D"/>
    <w:multiLevelType w:val="multilevel"/>
    <w:tmpl w:val="5030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7279C8"/>
    <w:multiLevelType w:val="multilevel"/>
    <w:tmpl w:val="9970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DA76DC"/>
    <w:multiLevelType w:val="multilevel"/>
    <w:tmpl w:val="428A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4E4C42"/>
    <w:multiLevelType w:val="multilevel"/>
    <w:tmpl w:val="8CFC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3F2ED7"/>
    <w:multiLevelType w:val="multilevel"/>
    <w:tmpl w:val="677C7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1"/>
  </w:num>
  <w:num w:numId="4">
    <w:abstractNumId w:val="9"/>
  </w:num>
  <w:num w:numId="5">
    <w:abstractNumId w:val="0"/>
  </w:num>
  <w:num w:numId="6">
    <w:abstractNumId w:val="7"/>
  </w:num>
  <w:num w:numId="7">
    <w:abstractNumId w:val="11"/>
  </w:num>
  <w:num w:numId="8">
    <w:abstractNumId w:val="10"/>
  </w:num>
  <w:num w:numId="9">
    <w:abstractNumId w:val="12"/>
  </w:num>
  <w:num w:numId="10">
    <w:abstractNumId w:val="8"/>
  </w:num>
  <w:num w:numId="11">
    <w:abstractNumId w:val="3"/>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671"/>
    <w:rsid w:val="00006C18"/>
    <w:rsid w:val="00047906"/>
    <w:rsid w:val="00055B1C"/>
    <w:rsid w:val="00067806"/>
    <w:rsid w:val="00096A78"/>
    <w:rsid w:val="00133A81"/>
    <w:rsid w:val="0015713C"/>
    <w:rsid w:val="00167DBC"/>
    <w:rsid w:val="00182845"/>
    <w:rsid w:val="001844C2"/>
    <w:rsid w:val="00184F09"/>
    <w:rsid w:val="001C18FC"/>
    <w:rsid w:val="001F5BD5"/>
    <w:rsid w:val="002003A2"/>
    <w:rsid w:val="002D11E2"/>
    <w:rsid w:val="00325E92"/>
    <w:rsid w:val="003920CE"/>
    <w:rsid w:val="003A1CFB"/>
    <w:rsid w:val="003B3CEE"/>
    <w:rsid w:val="003B790A"/>
    <w:rsid w:val="00441570"/>
    <w:rsid w:val="00467779"/>
    <w:rsid w:val="004B5BCD"/>
    <w:rsid w:val="004E2030"/>
    <w:rsid w:val="004E2268"/>
    <w:rsid w:val="00501E0F"/>
    <w:rsid w:val="005160B5"/>
    <w:rsid w:val="00536DC4"/>
    <w:rsid w:val="00544F9F"/>
    <w:rsid w:val="0056154B"/>
    <w:rsid w:val="005727C5"/>
    <w:rsid w:val="00583BDA"/>
    <w:rsid w:val="005B544A"/>
    <w:rsid w:val="005E74D5"/>
    <w:rsid w:val="00600CE2"/>
    <w:rsid w:val="00625904"/>
    <w:rsid w:val="00694045"/>
    <w:rsid w:val="006B4588"/>
    <w:rsid w:val="006B465C"/>
    <w:rsid w:val="00701945"/>
    <w:rsid w:val="00716F6C"/>
    <w:rsid w:val="00732AF3"/>
    <w:rsid w:val="007336BC"/>
    <w:rsid w:val="00743701"/>
    <w:rsid w:val="007A1724"/>
    <w:rsid w:val="007B4A48"/>
    <w:rsid w:val="007C53EC"/>
    <w:rsid w:val="007E1F7A"/>
    <w:rsid w:val="007E5C8A"/>
    <w:rsid w:val="007F09BB"/>
    <w:rsid w:val="008261ED"/>
    <w:rsid w:val="008477C0"/>
    <w:rsid w:val="008778DD"/>
    <w:rsid w:val="008B61C8"/>
    <w:rsid w:val="008C4AF1"/>
    <w:rsid w:val="00914C24"/>
    <w:rsid w:val="00924568"/>
    <w:rsid w:val="00931EF1"/>
    <w:rsid w:val="00934537"/>
    <w:rsid w:val="0094675D"/>
    <w:rsid w:val="00965BDF"/>
    <w:rsid w:val="00971482"/>
    <w:rsid w:val="00993705"/>
    <w:rsid w:val="009B2073"/>
    <w:rsid w:val="009B2942"/>
    <w:rsid w:val="009B74F1"/>
    <w:rsid w:val="009C1819"/>
    <w:rsid w:val="009E5A02"/>
    <w:rsid w:val="00A24625"/>
    <w:rsid w:val="00A27412"/>
    <w:rsid w:val="00A33F1E"/>
    <w:rsid w:val="00A734FA"/>
    <w:rsid w:val="00A91257"/>
    <w:rsid w:val="00A95A38"/>
    <w:rsid w:val="00AC2870"/>
    <w:rsid w:val="00AD4B4E"/>
    <w:rsid w:val="00B128E5"/>
    <w:rsid w:val="00B35BED"/>
    <w:rsid w:val="00B3767D"/>
    <w:rsid w:val="00B4592E"/>
    <w:rsid w:val="00B9764A"/>
    <w:rsid w:val="00BA4B40"/>
    <w:rsid w:val="00BC3A82"/>
    <w:rsid w:val="00BE1F56"/>
    <w:rsid w:val="00C173A3"/>
    <w:rsid w:val="00C23380"/>
    <w:rsid w:val="00C27D77"/>
    <w:rsid w:val="00C3135E"/>
    <w:rsid w:val="00C86EBD"/>
    <w:rsid w:val="00C934B2"/>
    <w:rsid w:val="00CC31C1"/>
    <w:rsid w:val="00CC5163"/>
    <w:rsid w:val="00D008DF"/>
    <w:rsid w:val="00D11EEE"/>
    <w:rsid w:val="00D17231"/>
    <w:rsid w:val="00D2618C"/>
    <w:rsid w:val="00D37194"/>
    <w:rsid w:val="00D53395"/>
    <w:rsid w:val="00DD1D86"/>
    <w:rsid w:val="00DF3448"/>
    <w:rsid w:val="00DF439A"/>
    <w:rsid w:val="00E25612"/>
    <w:rsid w:val="00E363B0"/>
    <w:rsid w:val="00E851C2"/>
    <w:rsid w:val="00E85D1B"/>
    <w:rsid w:val="00F43D9D"/>
    <w:rsid w:val="00F63A30"/>
    <w:rsid w:val="00FC0291"/>
    <w:rsid w:val="00FF1860"/>
    <w:rsid w:val="00FF7671"/>
    <w:rsid w:val="0399C2BE"/>
    <w:rsid w:val="09564F63"/>
    <w:rsid w:val="0C49C729"/>
    <w:rsid w:val="0EE0526F"/>
    <w:rsid w:val="0FD72C7A"/>
    <w:rsid w:val="11C1F519"/>
    <w:rsid w:val="1546E8D3"/>
    <w:rsid w:val="1B2A8424"/>
    <w:rsid w:val="1D3CEBCC"/>
    <w:rsid w:val="1F1C842C"/>
    <w:rsid w:val="20B8548D"/>
    <w:rsid w:val="21E00669"/>
    <w:rsid w:val="237BD6CA"/>
    <w:rsid w:val="2665CCE8"/>
    <w:rsid w:val="284F47ED"/>
    <w:rsid w:val="2E505264"/>
    <w:rsid w:val="3272363E"/>
    <w:rsid w:val="333E409D"/>
    <w:rsid w:val="3745A761"/>
    <w:rsid w:val="3C37F4ED"/>
    <w:rsid w:val="42B9B840"/>
    <w:rsid w:val="445588A1"/>
    <w:rsid w:val="46A5FCFD"/>
    <w:rsid w:val="46D36E6B"/>
    <w:rsid w:val="4C6AA50D"/>
    <w:rsid w:val="4ECCA820"/>
    <w:rsid w:val="50DEF249"/>
    <w:rsid w:val="57DF7569"/>
    <w:rsid w:val="62EC3556"/>
    <w:rsid w:val="7148D287"/>
    <w:rsid w:val="73DEABBA"/>
    <w:rsid w:val="74AC7B79"/>
    <w:rsid w:val="766779F4"/>
    <w:rsid w:val="772A5472"/>
    <w:rsid w:val="7BFDC595"/>
    <w:rsid w:val="7C117B4F"/>
    <w:rsid w:val="7C72B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623AB"/>
  <w15:chartTrackingRefBased/>
  <w15:docId w15:val="{3C3218A3-6D33-4773-B9FD-BE104EA02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FF186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A95A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6C18"/>
    <w:rPr>
      <w:color w:val="0563C1" w:themeColor="hyperlink"/>
      <w:u w:val="single"/>
    </w:rPr>
  </w:style>
  <w:style w:type="character" w:customStyle="1" w:styleId="Heading3Char">
    <w:name w:val="Heading 3 Char"/>
    <w:basedOn w:val="DefaultParagraphFont"/>
    <w:link w:val="Heading3"/>
    <w:uiPriority w:val="9"/>
    <w:rsid w:val="00FF1860"/>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95A38"/>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167DBC"/>
    <w:rPr>
      <w:color w:val="605E5C"/>
      <w:shd w:val="clear" w:color="auto" w:fill="E1DFDD"/>
    </w:rPr>
  </w:style>
  <w:style w:type="paragraph" w:styleId="NoSpacing">
    <w:name w:val="No Spacing"/>
    <w:uiPriority w:val="1"/>
    <w:qFormat/>
    <w:rsid w:val="003B3CEE"/>
    <w:pPr>
      <w:spacing w:after="0" w:line="240" w:lineRule="auto"/>
    </w:pPr>
  </w:style>
  <w:style w:type="character" w:customStyle="1" w:styleId="text-jigsaw-purple">
    <w:name w:val="text-jigsaw-purple"/>
    <w:basedOn w:val="DefaultParagraphFont"/>
    <w:rsid w:val="002D11E2"/>
  </w:style>
  <w:style w:type="character" w:customStyle="1" w:styleId="text-green">
    <w:name w:val="text-green"/>
    <w:basedOn w:val="DefaultParagraphFont"/>
    <w:rsid w:val="002D1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8695">
      <w:bodyDiv w:val="1"/>
      <w:marLeft w:val="0"/>
      <w:marRight w:val="0"/>
      <w:marTop w:val="0"/>
      <w:marBottom w:val="0"/>
      <w:divBdr>
        <w:top w:val="none" w:sz="0" w:space="0" w:color="auto"/>
        <w:left w:val="none" w:sz="0" w:space="0" w:color="auto"/>
        <w:bottom w:val="none" w:sz="0" w:space="0" w:color="auto"/>
        <w:right w:val="none" w:sz="0" w:space="0" w:color="auto"/>
      </w:divBdr>
    </w:div>
    <w:div w:id="76905084">
      <w:bodyDiv w:val="1"/>
      <w:marLeft w:val="0"/>
      <w:marRight w:val="0"/>
      <w:marTop w:val="0"/>
      <w:marBottom w:val="0"/>
      <w:divBdr>
        <w:top w:val="none" w:sz="0" w:space="0" w:color="auto"/>
        <w:left w:val="none" w:sz="0" w:space="0" w:color="auto"/>
        <w:bottom w:val="none" w:sz="0" w:space="0" w:color="auto"/>
        <w:right w:val="none" w:sz="0" w:space="0" w:color="auto"/>
      </w:divBdr>
    </w:div>
    <w:div w:id="77602274">
      <w:bodyDiv w:val="1"/>
      <w:marLeft w:val="0"/>
      <w:marRight w:val="0"/>
      <w:marTop w:val="0"/>
      <w:marBottom w:val="0"/>
      <w:divBdr>
        <w:top w:val="none" w:sz="0" w:space="0" w:color="auto"/>
        <w:left w:val="none" w:sz="0" w:space="0" w:color="auto"/>
        <w:bottom w:val="none" w:sz="0" w:space="0" w:color="auto"/>
        <w:right w:val="none" w:sz="0" w:space="0" w:color="auto"/>
      </w:divBdr>
      <w:divsChild>
        <w:div w:id="212082300">
          <w:marLeft w:val="0"/>
          <w:marRight w:val="0"/>
          <w:marTop w:val="0"/>
          <w:marBottom w:val="0"/>
          <w:divBdr>
            <w:top w:val="none" w:sz="0" w:space="0" w:color="auto"/>
            <w:left w:val="none" w:sz="0" w:space="0" w:color="auto"/>
            <w:bottom w:val="none" w:sz="0" w:space="0" w:color="auto"/>
            <w:right w:val="none" w:sz="0" w:space="0" w:color="auto"/>
          </w:divBdr>
          <w:divsChild>
            <w:div w:id="149418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95371">
      <w:bodyDiv w:val="1"/>
      <w:marLeft w:val="0"/>
      <w:marRight w:val="0"/>
      <w:marTop w:val="0"/>
      <w:marBottom w:val="0"/>
      <w:divBdr>
        <w:top w:val="none" w:sz="0" w:space="0" w:color="auto"/>
        <w:left w:val="none" w:sz="0" w:space="0" w:color="auto"/>
        <w:bottom w:val="none" w:sz="0" w:space="0" w:color="auto"/>
        <w:right w:val="none" w:sz="0" w:space="0" w:color="auto"/>
      </w:divBdr>
    </w:div>
    <w:div w:id="119232400">
      <w:bodyDiv w:val="1"/>
      <w:marLeft w:val="0"/>
      <w:marRight w:val="0"/>
      <w:marTop w:val="0"/>
      <w:marBottom w:val="0"/>
      <w:divBdr>
        <w:top w:val="none" w:sz="0" w:space="0" w:color="auto"/>
        <w:left w:val="none" w:sz="0" w:space="0" w:color="auto"/>
        <w:bottom w:val="none" w:sz="0" w:space="0" w:color="auto"/>
        <w:right w:val="none" w:sz="0" w:space="0" w:color="auto"/>
      </w:divBdr>
    </w:div>
    <w:div w:id="140732627">
      <w:bodyDiv w:val="1"/>
      <w:marLeft w:val="0"/>
      <w:marRight w:val="0"/>
      <w:marTop w:val="0"/>
      <w:marBottom w:val="0"/>
      <w:divBdr>
        <w:top w:val="none" w:sz="0" w:space="0" w:color="auto"/>
        <w:left w:val="none" w:sz="0" w:space="0" w:color="auto"/>
        <w:bottom w:val="none" w:sz="0" w:space="0" w:color="auto"/>
        <w:right w:val="none" w:sz="0" w:space="0" w:color="auto"/>
      </w:divBdr>
    </w:div>
    <w:div w:id="180633996">
      <w:bodyDiv w:val="1"/>
      <w:marLeft w:val="0"/>
      <w:marRight w:val="0"/>
      <w:marTop w:val="0"/>
      <w:marBottom w:val="0"/>
      <w:divBdr>
        <w:top w:val="none" w:sz="0" w:space="0" w:color="auto"/>
        <w:left w:val="none" w:sz="0" w:space="0" w:color="auto"/>
        <w:bottom w:val="none" w:sz="0" w:space="0" w:color="auto"/>
        <w:right w:val="none" w:sz="0" w:space="0" w:color="auto"/>
      </w:divBdr>
    </w:div>
    <w:div w:id="199248522">
      <w:bodyDiv w:val="1"/>
      <w:marLeft w:val="0"/>
      <w:marRight w:val="0"/>
      <w:marTop w:val="0"/>
      <w:marBottom w:val="0"/>
      <w:divBdr>
        <w:top w:val="none" w:sz="0" w:space="0" w:color="auto"/>
        <w:left w:val="none" w:sz="0" w:space="0" w:color="auto"/>
        <w:bottom w:val="none" w:sz="0" w:space="0" w:color="auto"/>
        <w:right w:val="none" w:sz="0" w:space="0" w:color="auto"/>
      </w:divBdr>
    </w:div>
    <w:div w:id="254245128">
      <w:bodyDiv w:val="1"/>
      <w:marLeft w:val="0"/>
      <w:marRight w:val="0"/>
      <w:marTop w:val="0"/>
      <w:marBottom w:val="0"/>
      <w:divBdr>
        <w:top w:val="none" w:sz="0" w:space="0" w:color="auto"/>
        <w:left w:val="none" w:sz="0" w:space="0" w:color="auto"/>
        <w:bottom w:val="none" w:sz="0" w:space="0" w:color="auto"/>
        <w:right w:val="none" w:sz="0" w:space="0" w:color="auto"/>
      </w:divBdr>
    </w:div>
    <w:div w:id="261105978">
      <w:bodyDiv w:val="1"/>
      <w:marLeft w:val="0"/>
      <w:marRight w:val="0"/>
      <w:marTop w:val="0"/>
      <w:marBottom w:val="0"/>
      <w:divBdr>
        <w:top w:val="none" w:sz="0" w:space="0" w:color="auto"/>
        <w:left w:val="none" w:sz="0" w:space="0" w:color="auto"/>
        <w:bottom w:val="none" w:sz="0" w:space="0" w:color="auto"/>
        <w:right w:val="none" w:sz="0" w:space="0" w:color="auto"/>
      </w:divBdr>
    </w:div>
    <w:div w:id="268397411">
      <w:bodyDiv w:val="1"/>
      <w:marLeft w:val="0"/>
      <w:marRight w:val="0"/>
      <w:marTop w:val="0"/>
      <w:marBottom w:val="0"/>
      <w:divBdr>
        <w:top w:val="none" w:sz="0" w:space="0" w:color="auto"/>
        <w:left w:val="none" w:sz="0" w:space="0" w:color="auto"/>
        <w:bottom w:val="none" w:sz="0" w:space="0" w:color="auto"/>
        <w:right w:val="none" w:sz="0" w:space="0" w:color="auto"/>
      </w:divBdr>
    </w:div>
    <w:div w:id="300424172">
      <w:bodyDiv w:val="1"/>
      <w:marLeft w:val="0"/>
      <w:marRight w:val="0"/>
      <w:marTop w:val="0"/>
      <w:marBottom w:val="0"/>
      <w:divBdr>
        <w:top w:val="none" w:sz="0" w:space="0" w:color="auto"/>
        <w:left w:val="none" w:sz="0" w:space="0" w:color="auto"/>
        <w:bottom w:val="none" w:sz="0" w:space="0" w:color="auto"/>
        <w:right w:val="none" w:sz="0" w:space="0" w:color="auto"/>
      </w:divBdr>
    </w:div>
    <w:div w:id="312493082">
      <w:bodyDiv w:val="1"/>
      <w:marLeft w:val="0"/>
      <w:marRight w:val="0"/>
      <w:marTop w:val="0"/>
      <w:marBottom w:val="0"/>
      <w:divBdr>
        <w:top w:val="none" w:sz="0" w:space="0" w:color="auto"/>
        <w:left w:val="none" w:sz="0" w:space="0" w:color="auto"/>
        <w:bottom w:val="none" w:sz="0" w:space="0" w:color="auto"/>
        <w:right w:val="none" w:sz="0" w:space="0" w:color="auto"/>
      </w:divBdr>
    </w:div>
    <w:div w:id="316157120">
      <w:bodyDiv w:val="1"/>
      <w:marLeft w:val="0"/>
      <w:marRight w:val="0"/>
      <w:marTop w:val="0"/>
      <w:marBottom w:val="0"/>
      <w:divBdr>
        <w:top w:val="none" w:sz="0" w:space="0" w:color="auto"/>
        <w:left w:val="none" w:sz="0" w:space="0" w:color="auto"/>
        <w:bottom w:val="none" w:sz="0" w:space="0" w:color="auto"/>
        <w:right w:val="none" w:sz="0" w:space="0" w:color="auto"/>
      </w:divBdr>
    </w:div>
    <w:div w:id="318969426">
      <w:bodyDiv w:val="1"/>
      <w:marLeft w:val="0"/>
      <w:marRight w:val="0"/>
      <w:marTop w:val="0"/>
      <w:marBottom w:val="0"/>
      <w:divBdr>
        <w:top w:val="none" w:sz="0" w:space="0" w:color="auto"/>
        <w:left w:val="none" w:sz="0" w:space="0" w:color="auto"/>
        <w:bottom w:val="none" w:sz="0" w:space="0" w:color="auto"/>
        <w:right w:val="none" w:sz="0" w:space="0" w:color="auto"/>
      </w:divBdr>
    </w:div>
    <w:div w:id="335158801">
      <w:bodyDiv w:val="1"/>
      <w:marLeft w:val="0"/>
      <w:marRight w:val="0"/>
      <w:marTop w:val="0"/>
      <w:marBottom w:val="0"/>
      <w:divBdr>
        <w:top w:val="none" w:sz="0" w:space="0" w:color="auto"/>
        <w:left w:val="none" w:sz="0" w:space="0" w:color="auto"/>
        <w:bottom w:val="none" w:sz="0" w:space="0" w:color="auto"/>
        <w:right w:val="none" w:sz="0" w:space="0" w:color="auto"/>
      </w:divBdr>
    </w:div>
    <w:div w:id="395325047">
      <w:bodyDiv w:val="1"/>
      <w:marLeft w:val="0"/>
      <w:marRight w:val="0"/>
      <w:marTop w:val="0"/>
      <w:marBottom w:val="0"/>
      <w:divBdr>
        <w:top w:val="none" w:sz="0" w:space="0" w:color="auto"/>
        <w:left w:val="none" w:sz="0" w:space="0" w:color="auto"/>
        <w:bottom w:val="none" w:sz="0" w:space="0" w:color="auto"/>
        <w:right w:val="none" w:sz="0" w:space="0" w:color="auto"/>
      </w:divBdr>
    </w:div>
    <w:div w:id="439223164">
      <w:bodyDiv w:val="1"/>
      <w:marLeft w:val="0"/>
      <w:marRight w:val="0"/>
      <w:marTop w:val="0"/>
      <w:marBottom w:val="0"/>
      <w:divBdr>
        <w:top w:val="none" w:sz="0" w:space="0" w:color="auto"/>
        <w:left w:val="none" w:sz="0" w:space="0" w:color="auto"/>
        <w:bottom w:val="none" w:sz="0" w:space="0" w:color="auto"/>
        <w:right w:val="none" w:sz="0" w:space="0" w:color="auto"/>
      </w:divBdr>
    </w:div>
    <w:div w:id="441343903">
      <w:bodyDiv w:val="1"/>
      <w:marLeft w:val="0"/>
      <w:marRight w:val="0"/>
      <w:marTop w:val="0"/>
      <w:marBottom w:val="0"/>
      <w:divBdr>
        <w:top w:val="none" w:sz="0" w:space="0" w:color="auto"/>
        <w:left w:val="none" w:sz="0" w:space="0" w:color="auto"/>
        <w:bottom w:val="none" w:sz="0" w:space="0" w:color="auto"/>
        <w:right w:val="none" w:sz="0" w:space="0" w:color="auto"/>
      </w:divBdr>
      <w:divsChild>
        <w:div w:id="923302094">
          <w:marLeft w:val="0"/>
          <w:marRight w:val="0"/>
          <w:marTop w:val="0"/>
          <w:marBottom w:val="0"/>
          <w:divBdr>
            <w:top w:val="none" w:sz="0" w:space="0" w:color="auto"/>
            <w:left w:val="none" w:sz="0" w:space="0" w:color="auto"/>
            <w:bottom w:val="none" w:sz="0" w:space="0" w:color="auto"/>
            <w:right w:val="none" w:sz="0" w:space="0" w:color="auto"/>
          </w:divBdr>
          <w:divsChild>
            <w:div w:id="184112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460152">
      <w:bodyDiv w:val="1"/>
      <w:marLeft w:val="0"/>
      <w:marRight w:val="0"/>
      <w:marTop w:val="0"/>
      <w:marBottom w:val="0"/>
      <w:divBdr>
        <w:top w:val="none" w:sz="0" w:space="0" w:color="auto"/>
        <w:left w:val="none" w:sz="0" w:space="0" w:color="auto"/>
        <w:bottom w:val="none" w:sz="0" w:space="0" w:color="auto"/>
        <w:right w:val="none" w:sz="0" w:space="0" w:color="auto"/>
      </w:divBdr>
    </w:div>
    <w:div w:id="496774661">
      <w:bodyDiv w:val="1"/>
      <w:marLeft w:val="0"/>
      <w:marRight w:val="0"/>
      <w:marTop w:val="0"/>
      <w:marBottom w:val="0"/>
      <w:divBdr>
        <w:top w:val="none" w:sz="0" w:space="0" w:color="auto"/>
        <w:left w:val="none" w:sz="0" w:space="0" w:color="auto"/>
        <w:bottom w:val="none" w:sz="0" w:space="0" w:color="auto"/>
        <w:right w:val="none" w:sz="0" w:space="0" w:color="auto"/>
      </w:divBdr>
      <w:divsChild>
        <w:div w:id="829248779">
          <w:marLeft w:val="0"/>
          <w:marRight w:val="0"/>
          <w:marTop w:val="0"/>
          <w:marBottom w:val="0"/>
          <w:divBdr>
            <w:top w:val="none" w:sz="0" w:space="0" w:color="auto"/>
            <w:left w:val="none" w:sz="0" w:space="0" w:color="auto"/>
            <w:bottom w:val="none" w:sz="0" w:space="0" w:color="auto"/>
            <w:right w:val="none" w:sz="0" w:space="0" w:color="auto"/>
          </w:divBdr>
          <w:divsChild>
            <w:div w:id="2663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9861">
      <w:bodyDiv w:val="1"/>
      <w:marLeft w:val="0"/>
      <w:marRight w:val="0"/>
      <w:marTop w:val="0"/>
      <w:marBottom w:val="0"/>
      <w:divBdr>
        <w:top w:val="none" w:sz="0" w:space="0" w:color="auto"/>
        <w:left w:val="none" w:sz="0" w:space="0" w:color="auto"/>
        <w:bottom w:val="none" w:sz="0" w:space="0" w:color="auto"/>
        <w:right w:val="none" w:sz="0" w:space="0" w:color="auto"/>
      </w:divBdr>
    </w:div>
    <w:div w:id="584261446">
      <w:bodyDiv w:val="1"/>
      <w:marLeft w:val="0"/>
      <w:marRight w:val="0"/>
      <w:marTop w:val="0"/>
      <w:marBottom w:val="0"/>
      <w:divBdr>
        <w:top w:val="none" w:sz="0" w:space="0" w:color="auto"/>
        <w:left w:val="none" w:sz="0" w:space="0" w:color="auto"/>
        <w:bottom w:val="none" w:sz="0" w:space="0" w:color="auto"/>
        <w:right w:val="none" w:sz="0" w:space="0" w:color="auto"/>
      </w:divBdr>
    </w:div>
    <w:div w:id="590704688">
      <w:bodyDiv w:val="1"/>
      <w:marLeft w:val="0"/>
      <w:marRight w:val="0"/>
      <w:marTop w:val="0"/>
      <w:marBottom w:val="0"/>
      <w:divBdr>
        <w:top w:val="none" w:sz="0" w:space="0" w:color="auto"/>
        <w:left w:val="none" w:sz="0" w:space="0" w:color="auto"/>
        <w:bottom w:val="none" w:sz="0" w:space="0" w:color="auto"/>
        <w:right w:val="none" w:sz="0" w:space="0" w:color="auto"/>
      </w:divBdr>
    </w:div>
    <w:div w:id="599680037">
      <w:bodyDiv w:val="1"/>
      <w:marLeft w:val="0"/>
      <w:marRight w:val="0"/>
      <w:marTop w:val="0"/>
      <w:marBottom w:val="0"/>
      <w:divBdr>
        <w:top w:val="none" w:sz="0" w:space="0" w:color="auto"/>
        <w:left w:val="none" w:sz="0" w:space="0" w:color="auto"/>
        <w:bottom w:val="none" w:sz="0" w:space="0" w:color="auto"/>
        <w:right w:val="none" w:sz="0" w:space="0" w:color="auto"/>
      </w:divBdr>
    </w:div>
    <w:div w:id="629362684">
      <w:bodyDiv w:val="1"/>
      <w:marLeft w:val="0"/>
      <w:marRight w:val="0"/>
      <w:marTop w:val="0"/>
      <w:marBottom w:val="0"/>
      <w:divBdr>
        <w:top w:val="none" w:sz="0" w:space="0" w:color="auto"/>
        <w:left w:val="none" w:sz="0" w:space="0" w:color="auto"/>
        <w:bottom w:val="none" w:sz="0" w:space="0" w:color="auto"/>
        <w:right w:val="none" w:sz="0" w:space="0" w:color="auto"/>
      </w:divBdr>
      <w:divsChild>
        <w:div w:id="1771199058">
          <w:marLeft w:val="0"/>
          <w:marRight w:val="0"/>
          <w:marTop w:val="0"/>
          <w:marBottom w:val="0"/>
          <w:divBdr>
            <w:top w:val="none" w:sz="0" w:space="0" w:color="auto"/>
            <w:left w:val="none" w:sz="0" w:space="0" w:color="auto"/>
            <w:bottom w:val="none" w:sz="0" w:space="0" w:color="auto"/>
            <w:right w:val="none" w:sz="0" w:space="0" w:color="auto"/>
          </w:divBdr>
          <w:divsChild>
            <w:div w:id="123909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329844">
      <w:bodyDiv w:val="1"/>
      <w:marLeft w:val="0"/>
      <w:marRight w:val="0"/>
      <w:marTop w:val="0"/>
      <w:marBottom w:val="0"/>
      <w:divBdr>
        <w:top w:val="none" w:sz="0" w:space="0" w:color="auto"/>
        <w:left w:val="none" w:sz="0" w:space="0" w:color="auto"/>
        <w:bottom w:val="none" w:sz="0" w:space="0" w:color="auto"/>
        <w:right w:val="none" w:sz="0" w:space="0" w:color="auto"/>
      </w:divBdr>
      <w:divsChild>
        <w:div w:id="321540940">
          <w:marLeft w:val="0"/>
          <w:marRight w:val="0"/>
          <w:marTop w:val="0"/>
          <w:marBottom w:val="0"/>
          <w:divBdr>
            <w:top w:val="none" w:sz="0" w:space="0" w:color="auto"/>
            <w:left w:val="none" w:sz="0" w:space="0" w:color="auto"/>
            <w:bottom w:val="none" w:sz="0" w:space="0" w:color="auto"/>
            <w:right w:val="none" w:sz="0" w:space="0" w:color="auto"/>
          </w:divBdr>
          <w:divsChild>
            <w:div w:id="7818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659667">
      <w:bodyDiv w:val="1"/>
      <w:marLeft w:val="0"/>
      <w:marRight w:val="0"/>
      <w:marTop w:val="0"/>
      <w:marBottom w:val="0"/>
      <w:divBdr>
        <w:top w:val="none" w:sz="0" w:space="0" w:color="auto"/>
        <w:left w:val="none" w:sz="0" w:space="0" w:color="auto"/>
        <w:bottom w:val="none" w:sz="0" w:space="0" w:color="auto"/>
        <w:right w:val="none" w:sz="0" w:space="0" w:color="auto"/>
      </w:divBdr>
      <w:divsChild>
        <w:div w:id="722556688">
          <w:marLeft w:val="0"/>
          <w:marRight w:val="0"/>
          <w:marTop w:val="0"/>
          <w:marBottom w:val="0"/>
          <w:divBdr>
            <w:top w:val="none" w:sz="0" w:space="0" w:color="auto"/>
            <w:left w:val="none" w:sz="0" w:space="0" w:color="auto"/>
            <w:bottom w:val="none" w:sz="0" w:space="0" w:color="auto"/>
            <w:right w:val="none" w:sz="0" w:space="0" w:color="auto"/>
          </w:divBdr>
          <w:divsChild>
            <w:div w:id="115214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11004">
      <w:bodyDiv w:val="1"/>
      <w:marLeft w:val="0"/>
      <w:marRight w:val="0"/>
      <w:marTop w:val="0"/>
      <w:marBottom w:val="0"/>
      <w:divBdr>
        <w:top w:val="none" w:sz="0" w:space="0" w:color="auto"/>
        <w:left w:val="none" w:sz="0" w:space="0" w:color="auto"/>
        <w:bottom w:val="none" w:sz="0" w:space="0" w:color="auto"/>
        <w:right w:val="none" w:sz="0" w:space="0" w:color="auto"/>
      </w:divBdr>
    </w:div>
    <w:div w:id="752975378">
      <w:bodyDiv w:val="1"/>
      <w:marLeft w:val="0"/>
      <w:marRight w:val="0"/>
      <w:marTop w:val="0"/>
      <w:marBottom w:val="0"/>
      <w:divBdr>
        <w:top w:val="none" w:sz="0" w:space="0" w:color="auto"/>
        <w:left w:val="none" w:sz="0" w:space="0" w:color="auto"/>
        <w:bottom w:val="none" w:sz="0" w:space="0" w:color="auto"/>
        <w:right w:val="none" w:sz="0" w:space="0" w:color="auto"/>
      </w:divBdr>
      <w:divsChild>
        <w:div w:id="1005522429">
          <w:marLeft w:val="0"/>
          <w:marRight w:val="0"/>
          <w:marTop w:val="0"/>
          <w:marBottom w:val="0"/>
          <w:divBdr>
            <w:top w:val="none" w:sz="0" w:space="0" w:color="auto"/>
            <w:left w:val="none" w:sz="0" w:space="0" w:color="auto"/>
            <w:bottom w:val="none" w:sz="0" w:space="0" w:color="auto"/>
            <w:right w:val="none" w:sz="0" w:space="0" w:color="auto"/>
          </w:divBdr>
          <w:divsChild>
            <w:div w:id="162045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721582">
      <w:bodyDiv w:val="1"/>
      <w:marLeft w:val="0"/>
      <w:marRight w:val="0"/>
      <w:marTop w:val="0"/>
      <w:marBottom w:val="0"/>
      <w:divBdr>
        <w:top w:val="none" w:sz="0" w:space="0" w:color="auto"/>
        <w:left w:val="none" w:sz="0" w:space="0" w:color="auto"/>
        <w:bottom w:val="none" w:sz="0" w:space="0" w:color="auto"/>
        <w:right w:val="none" w:sz="0" w:space="0" w:color="auto"/>
      </w:divBdr>
    </w:div>
    <w:div w:id="944967566">
      <w:bodyDiv w:val="1"/>
      <w:marLeft w:val="0"/>
      <w:marRight w:val="0"/>
      <w:marTop w:val="0"/>
      <w:marBottom w:val="0"/>
      <w:divBdr>
        <w:top w:val="none" w:sz="0" w:space="0" w:color="auto"/>
        <w:left w:val="none" w:sz="0" w:space="0" w:color="auto"/>
        <w:bottom w:val="none" w:sz="0" w:space="0" w:color="auto"/>
        <w:right w:val="none" w:sz="0" w:space="0" w:color="auto"/>
      </w:divBdr>
    </w:div>
    <w:div w:id="950092235">
      <w:bodyDiv w:val="1"/>
      <w:marLeft w:val="0"/>
      <w:marRight w:val="0"/>
      <w:marTop w:val="0"/>
      <w:marBottom w:val="0"/>
      <w:divBdr>
        <w:top w:val="none" w:sz="0" w:space="0" w:color="auto"/>
        <w:left w:val="none" w:sz="0" w:space="0" w:color="auto"/>
        <w:bottom w:val="none" w:sz="0" w:space="0" w:color="auto"/>
        <w:right w:val="none" w:sz="0" w:space="0" w:color="auto"/>
      </w:divBdr>
    </w:div>
    <w:div w:id="1006447513">
      <w:bodyDiv w:val="1"/>
      <w:marLeft w:val="0"/>
      <w:marRight w:val="0"/>
      <w:marTop w:val="0"/>
      <w:marBottom w:val="0"/>
      <w:divBdr>
        <w:top w:val="none" w:sz="0" w:space="0" w:color="auto"/>
        <w:left w:val="none" w:sz="0" w:space="0" w:color="auto"/>
        <w:bottom w:val="none" w:sz="0" w:space="0" w:color="auto"/>
        <w:right w:val="none" w:sz="0" w:space="0" w:color="auto"/>
      </w:divBdr>
      <w:divsChild>
        <w:div w:id="152452722">
          <w:marLeft w:val="0"/>
          <w:marRight w:val="0"/>
          <w:marTop w:val="0"/>
          <w:marBottom w:val="0"/>
          <w:divBdr>
            <w:top w:val="none" w:sz="0" w:space="0" w:color="auto"/>
            <w:left w:val="none" w:sz="0" w:space="0" w:color="auto"/>
            <w:bottom w:val="none" w:sz="0" w:space="0" w:color="auto"/>
            <w:right w:val="none" w:sz="0" w:space="0" w:color="auto"/>
          </w:divBdr>
          <w:divsChild>
            <w:div w:id="12424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103017">
      <w:bodyDiv w:val="1"/>
      <w:marLeft w:val="0"/>
      <w:marRight w:val="0"/>
      <w:marTop w:val="0"/>
      <w:marBottom w:val="0"/>
      <w:divBdr>
        <w:top w:val="none" w:sz="0" w:space="0" w:color="auto"/>
        <w:left w:val="none" w:sz="0" w:space="0" w:color="auto"/>
        <w:bottom w:val="none" w:sz="0" w:space="0" w:color="auto"/>
        <w:right w:val="none" w:sz="0" w:space="0" w:color="auto"/>
      </w:divBdr>
      <w:divsChild>
        <w:div w:id="1300915128">
          <w:marLeft w:val="0"/>
          <w:marRight w:val="0"/>
          <w:marTop w:val="0"/>
          <w:marBottom w:val="0"/>
          <w:divBdr>
            <w:top w:val="none" w:sz="0" w:space="0" w:color="auto"/>
            <w:left w:val="none" w:sz="0" w:space="0" w:color="auto"/>
            <w:bottom w:val="none" w:sz="0" w:space="0" w:color="auto"/>
            <w:right w:val="none" w:sz="0" w:space="0" w:color="auto"/>
          </w:divBdr>
          <w:divsChild>
            <w:div w:id="26137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54040">
      <w:bodyDiv w:val="1"/>
      <w:marLeft w:val="0"/>
      <w:marRight w:val="0"/>
      <w:marTop w:val="0"/>
      <w:marBottom w:val="0"/>
      <w:divBdr>
        <w:top w:val="none" w:sz="0" w:space="0" w:color="auto"/>
        <w:left w:val="none" w:sz="0" w:space="0" w:color="auto"/>
        <w:bottom w:val="none" w:sz="0" w:space="0" w:color="auto"/>
        <w:right w:val="none" w:sz="0" w:space="0" w:color="auto"/>
      </w:divBdr>
    </w:div>
    <w:div w:id="1016930324">
      <w:bodyDiv w:val="1"/>
      <w:marLeft w:val="0"/>
      <w:marRight w:val="0"/>
      <w:marTop w:val="0"/>
      <w:marBottom w:val="0"/>
      <w:divBdr>
        <w:top w:val="none" w:sz="0" w:space="0" w:color="auto"/>
        <w:left w:val="none" w:sz="0" w:space="0" w:color="auto"/>
        <w:bottom w:val="none" w:sz="0" w:space="0" w:color="auto"/>
        <w:right w:val="none" w:sz="0" w:space="0" w:color="auto"/>
      </w:divBdr>
    </w:div>
    <w:div w:id="1160586423">
      <w:bodyDiv w:val="1"/>
      <w:marLeft w:val="0"/>
      <w:marRight w:val="0"/>
      <w:marTop w:val="0"/>
      <w:marBottom w:val="0"/>
      <w:divBdr>
        <w:top w:val="none" w:sz="0" w:space="0" w:color="auto"/>
        <w:left w:val="none" w:sz="0" w:space="0" w:color="auto"/>
        <w:bottom w:val="none" w:sz="0" w:space="0" w:color="auto"/>
        <w:right w:val="none" w:sz="0" w:space="0" w:color="auto"/>
      </w:divBdr>
    </w:div>
    <w:div w:id="1214123130">
      <w:bodyDiv w:val="1"/>
      <w:marLeft w:val="0"/>
      <w:marRight w:val="0"/>
      <w:marTop w:val="0"/>
      <w:marBottom w:val="0"/>
      <w:divBdr>
        <w:top w:val="none" w:sz="0" w:space="0" w:color="auto"/>
        <w:left w:val="none" w:sz="0" w:space="0" w:color="auto"/>
        <w:bottom w:val="none" w:sz="0" w:space="0" w:color="auto"/>
        <w:right w:val="none" w:sz="0" w:space="0" w:color="auto"/>
      </w:divBdr>
    </w:div>
    <w:div w:id="1242060406">
      <w:bodyDiv w:val="1"/>
      <w:marLeft w:val="0"/>
      <w:marRight w:val="0"/>
      <w:marTop w:val="0"/>
      <w:marBottom w:val="0"/>
      <w:divBdr>
        <w:top w:val="none" w:sz="0" w:space="0" w:color="auto"/>
        <w:left w:val="none" w:sz="0" w:space="0" w:color="auto"/>
        <w:bottom w:val="none" w:sz="0" w:space="0" w:color="auto"/>
        <w:right w:val="none" w:sz="0" w:space="0" w:color="auto"/>
      </w:divBdr>
      <w:divsChild>
        <w:div w:id="1773741030">
          <w:marLeft w:val="0"/>
          <w:marRight w:val="0"/>
          <w:marTop w:val="0"/>
          <w:marBottom w:val="0"/>
          <w:divBdr>
            <w:top w:val="none" w:sz="0" w:space="0" w:color="auto"/>
            <w:left w:val="none" w:sz="0" w:space="0" w:color="auto"/>
            <w:bottom w:val="none" w:sz="0" w:space="0" w:color="auto"/>
            <w:right w:val="none" w:sz="0" w:space="0" w:color="auto"/>
          </w:divBdr>
          <w:divsChild>
            <w:div w:id="152621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445952">
      <w:bodyDiv w:val="1"/>
      <w:marLeft w:val="0"/>
      <w:marRight w:val="0"/>
      <w:marTop w:val="0"/>
      <w:marBottom w:val="0"/>
      <w:divBdr>
        <w:top w:val="none" w:sz="0" w:space="0" w:color="auto"/>
        <w:left w:val="none" w:sz="0" w:space="0" w:color="auto"/>
        <w:bottom w:val="none" w:sz="0" w:space="0" w:color="auto"/>
        <w:right w:val="none" w:sz="0" w:space="0" w:color="auto"/>
      </w:divBdr>
    </w:div>
    <w:div w:id="1270505210">
      <w:bodyDiv w:val="1"/>
      <w:marLeft w:val="0"/>
      <w:marRight w:val="0"/>
      <w:marTop w:val="0"/>
      <w:marBottom w:val="0"/>
      <w:divBdr>
        <w:top w:val="none" w:sz="0" w:space="0" w:color="auto"/>
        <w:left w:val="none" w:sz="0" w:space="0" w:color="auto"/>
        <w:bottom w:val="none" w:sz="0" w:space="0" w:color="auto"/>
        <w:right w:val="none" w:sz="0" w:space="0" w:color="auto"/>
      </w:divBdr>
    </w:div>
    <w:div w:id="1289121067">
      <w:bodyDiv w:val="1"/>
      <w:marLeft w:val="0"/>
      <w:marRight w:val="0"/>
      <w:marTop w:val="0"/>
      <w:marBottom w:val="0"/>
      <w:divBdr>
        <w:top w:val="none" w:sz="0" w:space="0" w:color="auto"/>
        <w:left w:val="none" w:sz="0" w:space="0" w:color="auto"/>
        <w:bottom w:val="none" w:sz="0" w:space="0" w:color="auto"/>
        <w:right w:val="none" w:sz="0" w:space="0" w:color="auto"/>
      </w:divBdr>
    </w:div>
    <w:div w:id="1323388972">
      <w:bodyDiv w:val="1"/>
      <w:marLeft w:val="0"/>
      <w:marRight w:val="0"/>
      <w:marTop w:val="0"/>
      <w:marBottom w:val="0"/>
      <w:divBdr>
        <w:top w:val="none" w:sz="0" w:space="0" w:color="auto"/>
        <w:left w:val="none" w:sz="0" w:space="0" w:color="auto"/>
        <w:bottom w:val="none" w:sz="0" w:space="0" w:color="auto"/>
        <w:right w:val="none" w:sz="0" w:space="0" w:color="auto"/>
      </w:divBdr>
      <w:divsChild>
        <w:div w:id="1552837498">
          <w:marLeft w:val="0"/>
          <w:marRight w:val="0"/>
          <w:marTop w:val="0"/>
          <w:marBottom w:val="0"/>
          <w:divBdr>
            <w:top w:val="none" w:sz="0" w:space="0" w:color="auto"/>
            <w:left w:val="none" w:sz="0" w:space="0" w:color="auto"/>
            <w:bottom w:val="none" w:sz="0" w:space="0" w:color="auto"/>
            <w:right w:val="none" w:sz="0" w:space="0" w:color="auto"/>
          </w:divBdr>
          <w:divsChild>
            <w:div w:id="68906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563339">
      <w:bodyDiv w:val="1"/>
      <w:marLeft w:val="0"/>
      <w:marRight w:val="0"/>
      <w:marTop w:val="0"/>
      <w:marBottom w:val="0"/>
      <w:divBdr>
        <w:top w:val="none" w:sz="0" w:space="0" w:color="auto"/>
        <w:left w:val="none" w:sz="0" w:space="0" w:color="auto"/>
        <w:bottom w:val="none" w:sz="0" w:space="0" w:color="auto"/>
        <w:right w:val="none" w:sz="0" w:space="0" w:color="auto"/>
      </w:divBdr>
      <w:divsChild>
        <w:div w:id="648634150">
          <w:marLeft w:val="0"/>
          <w:marRight w:val="0"/>
          <w:marTop w:val="0"/>
          <w:marBottom w:val="0"/>
          <w:divBdr>
            <w:top w:val="none" w:sz="0" w:space="0" w:color="auto"/>
            <w:left w:val="none" w:sz="0" w:space="0" w:color="auto"/>
            <w:bottom w:val="none" w:sz="0" w:space="0" w:color="auto"/>
            <w:right w:val="none" w:sz="0" w:space="0" w:color="auto"/>
          </w:divBdr>
          <w:divsChild>
            <w:div w:id="139080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92892">
      <w:bodyDiv w:val="1"/>
      <w:marLeft w:val="0"/>
      <w:marRight w:val="0"/>
      <w:marTop w:val="0"/>
      <w:marBottom w:val="0"/>
      <w:divBdr>
        <w:top w:val="none" w:sz="0" w:space="0" w:color="auto"/>
        <w:left w:val="none" w:sz="0" w:space="0" w:color="auto"/>
        <w:bottom w:val="none" w:sz="0" w:space="0" w:color="auto"/>
        <w:right w:val="none" w:sz="0" w:space="0" w:color="auto"/>
      </w:divBdr>
    </w:div>
    <w:div w:id="1366062564">
      <w:bodyDiv w:val="1"/>
      <w:marLeft w:val="0"/>
      <w:marRight w:val="0"/>
      <w:marTop w:val="0"/>
      <w:marBottom w:val="0"/>
      <w:divBdr>
        <w:top w:val="none" w:sz="0" w:space="0" w:color="auto"/>
        <w:left w:val="none" w:sz="0" w:space="0" w:color="auto"/>
        <w:bottom w:val="none" w:sz="0" w:space="0" w:color="auto"/>
        <w:right w:val="none" w:sz="0" w:space="0" w:color="auto"/>
      </w:divBdr>
    </w:div>
    <w:div w:id="1403060838">
      <w:bodyDiv w:val="1"/>
      <w:marLeft w:val="0"/>
      <w:marRight w:val="0"/>
      <w:marTop w:val="0"/>
      <w:marBottom w:val="0"/>
      <w:divBdr>
        <w:top w:val="none" w:sz="0" w:space="0" w:color="auto"/>
        <w:left w:val="none" w:sz="0" w:space="0" w:color="auto"/>
        <w:bottom w:val="none" w:sz="0" w:space="0" w:color="auto"/>
        <w:right w:val="none" w:sz="0" w:space="0" w:color="auto"/>
      </w:divBdr>
    </w:div>
    <w:div w:id="1449470752">
      <w:bodyDiv w:val="1"/>
      <w:marLeft w:val="0"/>
      <w:marRight w:val="0"/>
      <w:marTop w:val="0"/>
      <w:marBottom w:val="0"/>
      <w:divBdr>
        <w:top w:val="none" w:sz="0" w:space="0" w:color="auto"/>
        <w:left w:val="none" w:sz="0" w:space="0" w:color="auto"/>
        <w:bottom w:val="none" w:sz="0" w:space="0" w:color="auto"/>
        <w:right w:val="none" w:sz="0" w:space="0" w:color="auto"/>
      </w:divBdr>
      <w:divsChild>
        <w:div w:id="2031442679">
          <w:marLeft w:val="0"/>
          <w:marRight w:val="0"/>
          <w:marTop w:val="0"/>
          <w:marBottom w:val="0"/>
          <w:divBdr>
            <w:top w:val="none" w:sz="0" w:space="0" w:color="auto"/>
            <w:left w:val="none" w:sz="0" w:space="0" w:color="auto"/>
            <w:bottom w:val="none" w:sz="0" w:space="0" w:color="auto"/>
            <w:right w:val="none" w:sz="0" w:space="0" w:color="auto"/>
          </w:divBdr>
          <w:divsChild>
            <w:div w:id="197443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063249">
      <w:bodyDiv w:val="1"/>
      <w:marLeft w:val="0"/>
      <w:marRight w:val="0"/>
      <w:marTop w:val="0"/>
      <w:marBottom w:val="0"/>
      <w:divBdr>
        <w:top w:val="none" w:sz="0" w:space="0" w:color="auto"/>
        <w:left w:val="none" w:sz="0" w:space="0" w:color="auto"/>
        <w:bottom w:val="none" w:sz="0" w:space="0" w:color="auto"/>
        <w:right w:val="none" w:sz="0" w:space="0" w:color="auto"/>
      </w:divBdr>
      <w:divsChild>
        <w:div w:id="657731429">
          <w:marLeft w:val="0"/>
          <w:marRight w:val="0"/>
          <w:marTop w:val="0"/>
          <w:marBottom w:val="0"/>
          <w:divBdr>
            <w:top w:val="none" w:sz="0" w:space="0" w:color="auto"/>
            <w:left w:val="none" w:sz="0" w:space="0" w:color="auto"/>
            <w:bottom w:val="none" w:sz="0" w:space="0" w:color="auto"/>
            <w:right w:val="none" w:sz="0" w:space="0" w:color="auto"/>
          </w:divBdr>
          <w:divsChild>
            <w:div w:id="205149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65458">
      <w:bodyDiv w:val="1"/>
      <w:marLeft w:val="0"/>
      <w:marRight w:val="0"/>
      <w:marTop w:val="0"/>
      <w:marBottom w:val="0"/>
      <w:divBdr>
        <w:top w:val="none" w:sz="0" w:space="0" w:color="auto"/>
        <w:left w:val="none" w:sz="0" w:space="0" w:color="auto"/>
        <w:bottom w:val="none" w:sz="0" w:space="0" w:color="auto"/>
        <w:right w:val="none" w:sz="0" w:space="0" w:color="auto"/>
      </w:divBdr>
      <w:divsChild>
        <w:div w:id="994840409">
          <w:marLeft w:val="0"/>
          <w:marRight w:val="0"/>
          <w:marTop w:val="0"/>
          <w:marBottom w:val="0"/>
          <w:divBdr>
            <w:top w:val="none" w:sz="0" w:space="0" w:color="auto"/>
            <w:left w:val="none" w:sz="0" w:space="0" w:color="auto"/>
            <w:bottom w:val="none" w:sz="0" w:space="0" w:color="auto"/>
            <w:right w:val="none" w:sz="0" w:space="0" w:color="auto"/>
          </w:divBdr>
          <w:divsChild>
            <w:div w:id="18995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414430">
      <w:bodyDiv w:val="1"/>
      <w:marLeft w:val="0"/>
      <w:marRight w:val="0"/>
      <w:marTop w:val="0"/>
      <w:marBottom w:val="0"/>
      <w:divBdr>
        <w:top w:val="none" w:sz="0" w:space="0" w:color="auto"/>
        <w:left w:val="none" w:sz="0" w:space="0" w:color="auto"/>
        <w:bottom w:val="none" w:sz="0" w:space="0" w:color="auto"/>
        <w:right w:val="none" w:sz="0" w:space="0" w:color="auto"/>
      </w:divBdr>
    </w:div>
    <w:div w:id="1511598401">
      <w:bodyDiv w:val="1"/>
      <w:marLeft w:val="0"/>
      <w:marRight w:val="0"/>
      <w:marTop w:val="0"/>
      <w:marBottom w:val="0"/>
      <w:divBdr>
        <w:top w:val="none" w:sz="0" w:space="0" w:color="auto"/>
        <w:left w:val="none" w:sz="0" w:space="0" w:color="auto"/>
        <w:bottom w:val="none" w:sz="0" w:space="0" w:color="auto"/>
        <w:right w:val="none" w:sz="0" w:space="0" w:color="auto"/>
      </w:divBdr>
      <w:divsChild>
        <w:div w:id="1927642760">
          <w:marLeft w:val="0"/>
          <w:marRight w:val="0"/>
          <w:marTop w:val="0"/>
          <w:marBottom w:val="0"/>
          <w:divBdr>
            <w:top w:val="none" w:sz="0" w:space="0" w:color="auto"/>
            <w:left w:val="none" w:sz="0" w:space="0" w:color="auto"/>
            <w:bottom w:val="none" w:sz="0" w:space="0" w:color="auto"/>
            <w:right w:val="none" w:sz="0" w:space="0" w:color="auto"/>
          </w:divBdr>
          <w:divsChild>
            <w:div w:id="195443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926948">
      <w:bodyDiv w:val="1"/>
      <w:marLeft w:val="0"/>
      <w:marRight w:val="0"/>
      <w:marTop w:val="0"/>
      <w:marBottom w:val="0"/>
      <w:divBdr>
        <w:top w:val="none" w:sz="0" w:space="0" w:color="auto"/>
        <w:left w:val="none" w:sz="0" w:space="0" w:color="auto"/>
        <w:bottom w:val="none" w:sz="0" w:space="0" w:color="auto"/>
        <w:right w:val="none" w:sz="0" w:space="0" w:color="auto"/>
      </w:divBdr>
    </w:div>
    <w:div w:id="1638489695">
      <w:bodyDiv w:val="1"/>
      <w:marLeft w:val="0"/>
      <w:marRight w:val="0"/>
      <w:marTop w:val="0"/>
      <w:marBottom w:val="0"/>
      <w:divBdr>
        <w:top w:val="none" w:sz="0" w:space="0" w:color="auto"/>
        <w:left w:val="none" w:sz="0" w:space="0" w:color="auto"/>
        <w:bottom w:val="none" w:sz="0" w:space="0" w:color="auto"/>
        <w:right w:val="none" w:sz="0" w:space="0" w:color="auto"/>
      </w:divBdr>
      <w:divsChild>
        <w:div w:id="847215077">
          <w:marLeft w:val="0"/>
          <w:marRight w:val="0"/>
          <w:marTop w:val="0"/>
          <w:marBottom w:val="0"/>
          <w:divBdr>
            <w:top w:val="none" w:sz="0" w:space="0" w:color="auto"/>
            <w:left w:val="none" w:sz="0" w:space="0" w:color="auto"/>
            <w:bottom w:val="none" w:sz="0" w:space="0" w:color="auto"/>
            <w:right w:val="none" w:sz="0" w:space="0" w:color="auto"/>
          </w:divBdr>
          <w:divsChild>
            <w:div w:id="110685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84743">
      <w:bodyDiv w:val="1"/>
      <w:marLeft w:val="0"/>
      <w:marRight w:val="0"/>
      <w:marTop w:val="0"/>
      <w:marBottom w:val="0"/>
      <w:divBdr>
        <w:top w:val="none" w:sz="0" w:space="0" w:color="auto"/>
        <w:left w:val="none" w:sz="0" w:space="0" w:color="auto"/>
        <w:bottom w:val="none" w:sz="0" w:space="0" w:color="auto"/>
        <w:right w:val="none" w:sz="0" w:space="0" w:color="auto"/>
      </w:divBdr>
    </w:div>
    <w:div w:id="1677729619">
      <w:bodyDiv w:val="1"/>
      <w:marLeft w:val="0"/>
      <w:marRight w:val="0"/>
      <w:marTop w:val="0"/>
      <w:marBottom w:val="0"/>
      <w:divBdr>
        <w:top w:val="none" w:sz="0" w:space="0" w:color="auto"/>
        <w:left w:val="none" w:sz="0" w:space="0" w:color="auto"/>
        <w:bottom w:val="none" w:sz="0" w:space="0" w:color="auto"/>
        <w:right w:val="none" w:sz="0" w:space="0" w:color="auto"/>
      </w:divBdr>
    </w:div>
    <w:div w:id="1703437673">
      <w:bodyDiv w:val="1"/>
      <w:marLeft w:val="0"/>
      <w:marRight w:val="0"/>
      <w:marTop w:val="0"/>
      <w:marBottom w:val="0"/>
      <w:divBdr>
        <w:top w:val="none" w:sz="0" w:space="0" w:color="auto"/>
        <w:left w:val="none" w:sz="0" w:space="0" w:color="auto"/>
        <w:bottom w:val="none" w:sz="0" w:space="0" w:color="auto"/>
        <w:right w:val="none" w:sz="0" w:space="0" w:color="auto"/>
      </w:divBdr>
      <w:divsChild>
        <w:div w:id="999041516">
          <w:marLeft w:val="0"/>
          <w:marRight w:val="0"/>
          <w:marTop w:val="0"/>
          <w:marBottom w:val="0"/>
          <w:divBdr>
            <w:top w:val="none" w:sz="0" w:space="0" w:color="auto"/>
            <w:left w:val="none" w:sz="0" w:space="0" w:color="auto"/>
            <w:bottom w:val="none" w:sz="0" w:space="0" w:color="auto"/>
            <w:right w:val="none" w:sz="0" w:space="0" w:color="auto"/>
          </w:divBdr>
          <w:divsChild>
            <w:div w:id="189827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43427">
      <w:bodyDiv w:val="1"/>
      <w:marLeft w:val="0"/>
      <w:marRight w:val="0"/>
      <w:marTop w:val="0"/>
      <w:marBottom w:val="0"/>
      <w:divBdr>
        <w:top w:val="none" w:sz="0" w:space="0" w:color="auto"/>
        <w:left w:val="none" w:sz="0" w:space="0" w:color="auto"/>
        <w:bottom w:val="none" w:sz="0" w:space="0" w:color="auto"/>
        <w:right w:val="none" w:sz="0" w:space="0" w:color="auto"/>
      </w:divBdr>
    </w:div>
    <w:div w:id="1805005060">
      <w:bodyDiv w:val="1"/>
      <w:marLeft w:val="0"/>
      <w:marRight w:val="0"/>
      <w:marTop w:val="0"/>
      <w:marBottom w:val="0"/>
      <w:divBdr>
        <w:top w:val="none" w:sz="0" w:space="0" w:color="auto"/>
        <w:left w:val="none" w:sz="0" w:space="0" w:color="auto"/>
        <w:bottom w:val="none" w:sz="0" w:space="0" w:color="auto"/>
        <w:right w:val="none" w:sz="0" w:space="0" w:color="auto"/>
      </w:divBdr>
    </w:div>
    <w:div w:id="1806893242">
      <w:bodyDiv w:val="1"/>
      <w:marLeft w:val="0"/>
      <w:marRight w:val="0"/>
      <w:marTop w:val="0"/>
      <w:marBottom w:val="0"/>
      <w:divBdr>
        <w:top w:val="none" w:sz="0" w:space="0" w:color="auto"/>
        <w:left w:val="none" w:sz="0" w:space="0" w:color="auto"/>
        <w:bottom w:val="none" w:sz="0" w:space="0" w:color="auto"/>
        <w:right w:val="none" w:sz="0" w:space="0" w:color="auto"/>
      </w:divBdr>
      <w:divsChild>
        <w:div w:id="1197234869">
          <w:marLeft w:val="0"/>
          <w:marRight w:val="0"/>
          <w:marTop w:val="0"/>
          <w:marBottom w:val="0"/>
          <w:divBdr>
            <w:top w:val="none" w:sz="0" w:space="0" w:color="auto"/>
            <w:left w:val="none" w:sz="0" w:space="0" w:color="auto"/>
            <w:bottom w:val="none" w:sz="0" w:space="0" w:color="auto"/>
            <w:right w:val="none" w:sz="0" w:space="0" w:color="auto"/>
          </w:divBdr>
          <w:divsChild>
            <w:div w:id="142680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925158">
      <w:bodyDiv w:val="1"/>
      <w:marLeft w:val="0"/>
      <w:marRight w:val="0"/>
      <w:marTop w:val="0"/>
      <w:marBottom w:val="0"/>
      <w:divBdr>
        <w:top w:val="none" w:sz="0" w:space="0" w:color="auto"/>
        <w:left w:val="none" w:sz="0" w:space="0" w:color="auto"/>
        <w:bottom w:val="none" w:sz="0" w:space="0" w:color="auto"/>
        <w:right w:val="none" w:sz="0" w:space="0" w:color="auto"/>
      </w:divBdr>
      <w:divsChild>
        <w:div w:id="595476881">
          <w:marLeft w:val="0"/>
          <w:marRight w:val="0"/>
          <w:marTop w:val="0"/>
          <w:marBottom w:val="0"/>
          <w:divBdr>
            <w:top w:val="none" w:sz="0" w:space="0" w:color="auto"/>
            <w:left w:val="none" w:sz="0" w:space="0" w:color="auto"/>
            <w:bottom w:val="none" w:sz="0" w:space="0" w:color="auto"/>
            <w:right w:val="none" w:sz="0" w:space="0" w:color="auto"/>
          </w:divBdr>
          <w:divsChild>
            <w:div w:id="9051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738106">
      <w:bodyDiv w:val="1"/>
      <w:marLeft w:val="0"/>
      <w:marRight w:val="0"/>
      <w:marTop w:val="0"/>
      <w:marBottom w:val="0"/>
      <w:divBdr>
        <w:top w:val="none" w:sz="0" w:space="0" w:color="auto"/>
        <w:left w:val="none" w:sz="0" w:space="0" w:color="auto"/>
        <w:bottom w:val="none" w:sz="0" w:space="0" w:color="auto"/>
        <w:right w:val="none" w:sz="0" w:space="0" w:color="auto"/>
      </w:divBdr>
      <w:divsChild>
        <w:div w:id="1520463599">
          <w:marLeft w:val="0"/>
          <w:marRight w:val="0"/>
          <w:marTop w:val="0"/>
          <w:marBottom w:val="0"/>
          <w:divBdr>
            <w:top w:val="none" w:sz="0" w:space="0" w:color="auto"/>
            <w:left w:val="none" w:sz="0" w:space="0" w:color="auto"/>
            <w:bottom w:val="none" w:sz="0" w:space="0" w:color="auto"/>
            <w:right w:val="none" w:sz="0" w:space="0" w:color="auto"/>
          </w:divBdr>
          <w:divsChild>
            <w:div w:id="89485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159401">
      <w:bodyDiv w:val="1"/>
      <w:marLeft w:val="0"/>
      <w:marRight w:val="0"/>
      <w:marTop w:val="0"/>
      <w:marBottom w:val="0"/>
      <w:divBdr>
        <w:top w:val="none" w:sz="0" w:space="0" w:color="auto"/>
        <w:left w:val="none" w:sz="0" w:space="0" w:color="auto"/>
        <w:bottom w:val="none" w:sz="0" w:space="0" w:color="auto"/>
        <w:right w:val="none" w:sz="0" w:space="0" w:color="auto"/>
      </w:divBdr>
    </w:div>
    <w:div w:id="2078239685">
      <w:bodyDiv w:val="1"/>
      <w:marLeft w:val="0"/>
      <w:marRight w:val="0"/>
      <w:marTop w:val="0"/>
      <w:marBottom w:val="0"/>
      <w:divBdr>
        <w:top w:val="none" w:sz="0" w:space="0" w:color="auto"/>
        <w:left w:val="none" w:sz="0" w:space="0" w:color="auto"/>
        <w:bottom w:val="none" w:sz="0" w:space="0" w:color="auto"/>
        <w:right w:val="none" w:sz="0" w:space="0" w:color="auto"/>
      </w:divBdr>
      <w:divsChild>
        <w:div w:id="1839425346">
          <w:marLeft w:val="0"/>
          <w:marRight w:val="0"/>
          <w:marTop w:val="0"/>
          <w:marBottom w:val="0"/>
          <w:divBdr>
            <w:top w:val="none" w:sz="0" w:space="0" w:color="auto"/>
            <w:left w:val="none" w:sz="0" w:space="0" w:color="auto"/>
            <w:bottom w:val="none" w:sz="0" w:space="0" w:color="auto"/>
            <w:right w:val="none" w:sz="0" w:space="0" w:color="auto"/>
          </w:divBdr>
          <w:divsChild>
            <w:div w:id="62161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7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0cc3354-9924-468a-9c3a-2ade79e66093">
      <Terms xmlns="http://schemas.microsoft.com/office/infopath/2007/PartnerControls"/>
    </lcf76f155ced4ddcb4097134ff3c332f>
    <TaxCatchAll xmlns="f772046c-66fa-4287-9e2f-3fb908a3024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654A291C86AA44BB87730EA3F1496E" ma:contentTypeVersion="13" ma:contentTypeDescription="Create a new document." ma:contentTypeScope="" ma:versionID="9fb3eaf66bbf10827e384b4c6cb5a68b">
  <xsd:schema xmlns:xsd="http://www.w3.org/2001/XMLSchema" xmlns:xs="http://www.w3.org/2001/XMLSchema" xmlns:p="http://schemas.microsoft.com/office/2006/metadata/properties" xmlns:ns2="b0cc3354-9924-468a-9c3a-2ade79e66093" xmlns:ns3="f772046c-66fa-4287-9e2f-3fb908a30249" targetNamespace="http://schemas.microsoft.com/office/2006/metadata/properties" ma:root="true" ma:fieldsID="9cb348ec0e0482545e3024afcf31f688" ns2:_="" ns3:_="">
    <xsd:import namespace="b0cc3354-9924-468a-9c3a-2ade79e66093"/>
    <xsd:import namespace="f772046c-66fa-4287-9e2f-3fb908a3024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cc3354-9924-468a-9c3a-2ade79e660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ffa50b7-53a3-423d-b584-d6ecd07978e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72046c-66fa-4287-9e2f-3fb908a3024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3ee647d-4e77-4cef-ab6c-84f6044da739}" ma:internalName="TaxCatchAll" ma:showField="CatchAllData" ma:web="f772046c-66fa-4287-9e2f-3fb908a3024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7ACA0C-14E4-47EF-9B5B-43967382B984}">
  <ds:schemaRefs>
    <ds:schemaRef ds:uri="http://schemas.microsoft.com/office/2006/metadata/properties"/>
    <ds:schemaRef ds:uri="http://schemas.microsoft.com/office/infopath/2007/PartnerControls"/>
    <ds:schemaRef ds:uri="b0cc3354-9924-468a-9c3a-2ade79e66093"/>
    <ds:schemaRef ds:uri="f772046c-66fa-4287-9e2f-3fb908a30249"/>
  </ds:schemaRefs>
</ds:datastoreItem>
</file>

<file path=customXml/itemProps2.xml><?xml version="1.0" encoding="utf-8"?>
<ds:datastoreItem xmlns:ds="http://schemas.openxmlformats.org/officeDocument/2006/customXml" ds:itemID="{D208B057-7009-4923-B753-94CF6B11398C}">
  <ds:schemaRefs>
    <ds:schemaRef ds:uri="http://schemas.microsoft.com/sharepoint/v3/contenttype/forms"/>
  </ds:schemaRefs>
</ds:datastoreItem>
</file>

<file path=customXml/itemProps3.xml><?xml version="1.0" encoding="utf-8"?>
<ds:datastoreItem xmlns:ds="http://schemas.openxmlformats.org/officeDocument/2006/customXml" ds:itemID="{1A4F7066-0A44-4D04-A09B-5EABCA69B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cc3354-9924-468a-9c3a-2ade79e66093"/>
    <ds:schemaRef ds:uri="f772046c-66fa-4287-9e2f-3fb908a30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1337</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Holley Hunt</dc:creator>
  <cp:keywords/>
  <dc:description/>
  <cp:lastModifiedBy>Clare Nettleingham</cp:lastModifiedBy>
  <cp:revision>7</cp:revision>
  <dcterms:created xsi:type="dcterms:W3CDTF">2023-10-20T10:56:00Z</dcterms:created>
  <dcterms:modified xsi:type="dcterms:W3CDTF">2023-10-31T16:28:00Z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0x01010098654A291C86AA44BB87730EA3F1496E</vt:lpwstr>
  </property>
  <property fmtid="{D5CDD505-2E9C-101B-9397-08002B2CF9AE}" pid="3" name="MediaServiceImageTags">
    <vt:lpwstr/>
  </property>
</Properties>
</file>