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CCE65" w14:textId="3AFC4D89" w:rsidR="00FF7671" w:rsidRDefault="00F624D3">
      <w:pPr>
        <w:jc w:val="center"/>
      </w:pPr>
      <w:r>
        <w:rPr>
          <w:noProof/>
        </w:rPr>
        <w:drawing>
          <wp:inline distT="0" distB="0" distL="0" distR="0" wp14:anchorId="5D050129" wp14:editId="1E90FB10">
            <wp:extent cx="9095740" cy="1146175"/>
            <wp:effectExtent l="0" t="0" r="0" b="0"/>
            <wp:docPr id="16502032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5740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00"/>
        <w:gridCol w:w="1881"/>
        <w:gridCol w:w="1789"/>
        <w:gridCol w:w="1981"/>
        <w:gridCol w:w="1791"/>
        <w:gridCol w:w="2126"/>
        <w:gridCol w:w="2127"/>
        <w:gridCol w:w="2127"/>
      </w:tblGrid>
      <w:tr w:rsidR="00F624D3" w:rsidRPr="00006C18" w14:paraId="66DF01E8" w14:textId="77777777" w:rsidTr="00784CC8">
        <w:tc>
          <w:tcPr>
            <w:tcW w:w="15022" w:type="dxa"/>
            <w:gridSpan w:val="8"/>
            <w:shd w:val="clear" w:color="auto" w:fill="990033"/>
          </w:tcPr>
          <w:p w14:paraId="0819F52A" w14:textId="1CB21250" w:rsidR="00F624D3" w:rsidRDefault="00F624D3" w:rsidP="005B544A">
            <w:pPr>
              <w:jc w:val="center"/>
              <w:rPr>
                <w:rFonts w:ascii="Calibri" w:hAnsi="Calibri" w:cs="Calibri"/>
              </w:rPr>
            </w:pPr>
            <w:r w:rsidRPr="00F624D3">
              <w:rPr>
                <w:rFonts w:ascii="Calibri" w:hAnsi="Calibri" w:cs="Calibri"/>
              </w:rPr>
              <w:t>Year 3 Term 2 Medium Term Plan</w:t>
            </w:r>
          </w:p>
        </w:tc>
      </w:tr>
      <w:tr w:rsidR="005B544A" w:rsidRPr="00006C18" w14:paraId="620BFC3A" w14:textId="4284807A" w:rsidTr="5D2A2C50">
        <w:tc>
          <w:tcPr>
            <w:tcW w:w="1200" w:type="dxa"/>
            <w:shd w:val="clear" w:color="auto" w:fill="990033"/>
          </w:tcPr>
          <w:p w14:paraId="122E3595" w14:textId="77777777" w:rsidR="005B544A" w:rsidRPr="00006C18" w:rsidRDefault="005B544A" w:rsidP="005B544A">
            <w:pPr>
              <w:rPr>
                <w:rFonts w:ascii="Calibri" w:hAnsi="Calibri" w:cs="Calibri"/>
              </w:rPr>
            </w:pPr>
          </w:p>
        </w:tc>
        <w:tc>
          <w:tcPr>
            <w:tcW w:w="1881" w:type="dxa"/>
            <w:shd w:val="clear" w:color="auto" w:fill="990033"/>
          </w:tcPr>
          <w:p w14:paraId="11CA3F51" w14:textId="43AB3DBD" w:rsidR="005B544A" w:rsidRPr="00006C18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Week 1</w:t>
            </w:r>
          </w:p>
        </w:tc>
        <w:tc>
          <w:tcPr>
            <w:tcW w:w="1789" w:type="dxa"/>
            <w:shd w:val="clear" w:color="auto" w:fill="990033"/>
          </w:tcPr>
          <w:p w14:paraId="16EBC405" w14:textId="620ADB2C" w:rsidR="005B544A" w:rsidRPr="00006C18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Week 2</w:t>
            </w:r>
          </w:p>
        </w:tc>
        <w:tc>
          <w:tcPr>
            <w:tcW w:w="1981" w:type="dxa"/>
            <w:shd w:val="clear" w:color="auto" w:fill="990033"/>
          </w:tcPr>
          <w:p w14:paraId="6DCBB321" w14:textId="695CB606" w:rsidR="005B544A" w:rsidRPr="00006C18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Week 3</w:t>
            </w:r>
          </w:p>
        </w:tc>
        <w:tc>
          <w:tcPr>
            <w:tcW w:w="1791" w:type="dxa"/>
            <w:shd w:val="clear" w:color="auto" w:fill="990033"/>
          </w:tcPr>
          <w:p w14:paraId="3AA3E57C" w14:textId="26F3D8A9" w:rsidR="005B544A" w:rsidRPr="00006C18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Week </w:t>
            </w:r>
            <w:r w:rsidRPr="00006C18">
              <w:rPr>
                <w:rFonts w:ascii="Calibri" w:hAnsi="Calibri" w:cs="Calibri"/>
              </w:rPr>
              <w:t>4</w:t>
            </w:r>
          </w:p>
        </w:tc>
        <w:tc>
          <w:tcPr>
            <w:tcW w:w="2126" w:type="dxa"/>
            <w:shd w:val="clear" w:color="auto" w:fill="990033"/>
          </w:tcPr>
          <w:p w14:paraId="3CA7A07C" w14:textId="710E4557" w:rsidR="005B544A" w:rsidRPr="00006C18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Week </w:t>
            </w:r>
            <w:r w:rsidRPr="00006C18">
              <w:rPr>
                <w:rFonts w:ascii="Calibri" w:hAnsi="Calibri" w:cs="Calibri"/>
              </w:rPr>
              <w:t>5</w:t>
            </w:r>
          </w:p>
        </w:tc>
        <w:tc>
          <w:tcPr>
            <w:tcW w:w="2127" w:type="dxa"/>
            <w:shd w:val="clear" w:color="auto" w:fill="990033"/>
          </w:tcPr>
          <w:p w14:paraId="05C4981B" w14:textId="5E91A573" w:rsidR="005B544A" w:rsidRPr="00006C18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Week </w:t>
            </w:r>
            <w:r w:rsidRPr="00006C18">
              <w:rPr>
                <w:rFonts w:ascii="Calibri" w:hAnsi="Calibri" w:cs="Calibri"/>
              </w:rPr>
              <w:t>6</w:t>
            </w:r>
          </w:p>
        </w:tc>
        <w:tc>
          <w:tcPr>
            <w:tcW w:w="2127" w:type="dxa"/>
            <w:shd w:val="clear" w:color="auto" w:fill="990033"/>
          </w:tcPr>
          <w:p w14:paraId="70418E60" w14:textId="2E9E0EBD" w:rsidR="005B544A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Week 7</w:t>
            </w:r>
          </w:p>
        </w:tc>
      </w:tr>
      <w:tr w:rsidR="005B544A" w:rsidRPr="005547AE" w14:paraId="655690F1" w14:textId="1DFFF2B6" w:rsidTr="5D2A2C50">
        <w:tc>
          <w:tcPr>
            <w:tcW w:w="1200" w:type="dxa"/>
            <w:shd w:val="clear" w:color="auto" w:fill="990033"/>
          </w:tcPr>
          <w:p w14:paraId="00D834A9" w14:textId="77777777" w:rsidR="005B544A" w:rsidRPr="005547AE" w:rsidRDefault="005B544A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Reading</w:t>
            </w:r>
          </w:p>
        </w:tc>
        <w:tc>
          <w:tcPr>
            <w:tcW w:w="1881" w:type="dxa"/>
          </w:tcPr>
          <w:p w14:paraId="033EEBF1" w14:textId="3F922501" w:rsidR="005B544A" w:rsidRPr="005547AE" w:rsidRDefault="002B7F1D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Year 3/4 Common exception Words </w:t>
            </w:r>
          </w:p>
          <w:p w14:paraId="64A27133" w14:textId="685CCF58" w:rsidR="002B7F1D" w:rsidRPr="005547AE" w:rsidRDefault="002B7F1D" w:rsidP="005B544A">
            <w:pPr>
              <w:rPr>
                <w:rFonts w:cstheme="minorHAnsi"/>
              </w:rPr>
            </w:pPr>
          </w:p>
          <w:p w14:paraId="4B8B620C" w14:textId="775AAA9F" w:rsidR="00A60CD8" w:rsidRPr="005547AE" w:rsidRDefault="00A60CD8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Library and reading for pleasure. </w:t>
            </w:r>
          </w:p>
          <w:p w14:paraId="6C509703" w14:textId="77777777" w:rsidR="00A60CD8" w:rsidRPr="005547AE" w:rsidRDefault="00A60CD8" w:rsidP="005B544A">
            <w:pPr>
              <w:rPr>
                <w:rFonts w:cstheme="minorHAnsi"/>
              </w:rPr>
            </w:pPr>
          </w:p>
          <w:p w14:paraId="1878ECB7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Retrieve and record</w:t>
            </w:r>
          </w:p>
          <w:p w14:paraId="721DE612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information /identify</w:t>
            </w:r>
          </w:p>
          <w:p w14:paraId="00102639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key details from fiction</w:t>
            </w:r>
          </w:p>
          <w:p w14:paraId="05EFEA00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and non-fiction/Make comparisons</w:t>
            </w:r>
          </w:p>
          <w:p w14:paraId="40BED2B4" w14:textId="5FF0C582" w:rsidR="002B7F1D" w:rsidRPr="005547AE" w:rsidRDefault="002B7F1D" w:rsidP="002B7F1D">
            <w:pPr>
              <w:rPr>
                <w:rFonts w:cstheme="minorHAnsi"/>
              </w:rPr>
            </w:pPr>
            <w:r w:rsidRPr="005547AE">
              <w:rPr>
                <w:rFonts w:cstheme="minorHAnsi"/>
                <w:b/>
                <w:bCs/>
              </w:rPr>
              <w:t>within the text</w:t>
            </w:r>
          </w:p>
          <w:p w14:paraId="0F2594B0" w14:textId="32D5FF51" w:rsidR="002B7F1D" w:rsidRPr="005547AE" w:rsidRDefault="002B7F1D" w:rsidP="005B544A">
            <w:pPr>
              <w:rPr>
                <w:rFonts w:cstheme="minorHAnsi"/>
              </w:rPr>
            </w:pPr>
          </w:p>
          <w:p w14:paraId="01828238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Give/explain the</w:t>
            </w:r>
          </w:p>
          <w:p w14:paraId="06CA43F6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meaning of words in</w:t>
            </w:r>
          </w:p>
          <w:p w14:paraId="56B0A044" w14:textId="3AA97435" w:rsidR="002B7F1D" w:rsidRPr="005547AE" w:rsidRDefault="002B7F1D" w:rsidP="002B7F1D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context</w:t>
            </w:r>
          </w:p>
          <w:p w14:paraId="2C970AF1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Make inferences from</w:t>
            </w:r>
          </w:p>
          <w:p w14:paraId="398B7786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the text/explain and</w:t>
            </w:r>
          </w:p>
          <w:p w14:paraId="36751D75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justify inferences with</w:t>
            </w:r>
          </w:p>
          <w:p w14:paraId="11DBF9BC" w14:textId="79A844DE" w:rsidR="002B7F1D" w:rsidRPr="005547AE" w:rsidRDefault="002B7F1D" w:rsidP="002B7F1D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lastRenderedPageBreak/>
              <w:t>evidence form the text.</w:t>
            </w:r>
          </w:p>
          <w:p w14:paraId="4766FD32" w14:textId="550C4D71" w:rsidR="002B7F1D" w:rsidRPr="005547AE" w:rsidRDefault="002B7F1D" w:rsidP="002B7F1D">
            <w:pPr>
              <w:rPr>
                <w:rFonts w:cstheme="minorHAnsi"/>
              </w:rPr>
            </w:pPr>
          </w:p>
          <w:p w14:paraId="7B6E4165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Summarise main ideas</w:t>
            </w:r>
          </w:p>
          <w:p w14:paraId="4FCFCAFC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from more than one</w:t>
            </w:r>
          </w:p>
          <w:p w14:paraId="6BA128BE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paragraph/Predict what might</w:t>
            </w:r>
          </w:p>
          <w:p w14:paraId="20A4FE3B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happen from details</w:t>
            </w:r>
          </w:p>
          <w:p w14:paraId="5403BF91" w14:textId="74B9E4FD" w:rsidR="002B7F1D" w:rsidRPr="005547AE" w:rsidRDefault="002B7F1D" w:rsidP="002B7F1D">
            <w:pPr>
              <w:rPr>
                <w:rFonts w:cstheme="minorHAnsi"/>
              </w:rPr>
            </w:pPr>
            <w:r w:rsidRPr="005547AE">
              <w:rPr>
                <w:rFonts w:cstheme="minorHAnsi"/>
                <w:b/>
                <w:bCs/>
              </w:rPr>
              <w:t>stated and implied</w:t>
            </w:r>
          </w:p>
          <w:p w14:paraId="34BDE48F" w14:textId="1FEE2C48" w:rsidR="002B7F1D" w:rsidRPr="005547AE" w:rsidRDefault="002B7F1D" w:rsidP="005B544A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14:paraId="73F60E7C" w14:textId="00138C3B" w:rsidR="002B7F1D" w:rsidRPr="005547AE" w:rsidRDefault="002B7F1D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>The suffix -ation</w:t>
            </w:r>
          </w:p>
          <w:p w14:paraId="078373AB" w14:textId="33F3CE07" w:rsidR="005B544A" w:rsidRPr="005547AE" w:rsidRDefault="005B544A" w:rsidP="002B7F1D">
            <w:pPr>
              <w:jc w:val="center"/>
              <w:rPr>
                <w:rFonts w:cstheme="minorHAnsi"/>
              </w:rPr>
            </w:pPr>
          </w:p>
          <w:p w14:paraId="767EFEEE" w14:textId="77777777" w:rsidR="00A60CD8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Library and reading for pleasure. </w:t>
            </w:r>
          </w:p>
          <w:p w14:paraId="2B339F9C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2F5BC4BA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Identify/ explain how</w:t>
            </w:r>
          </w:p>
          <w:p w14:paraId="6E96D115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meaning is enhanced</w:t>
            </w:r>
          </w:p>
          <w:p w14:paraId="2AE017B4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through choice of words</w:t>
            </w:r>
          </w:p>
          <w:p w14:paraId="13335F18" w14:textId="77777777" w:rsidR="002B7F1D" w:rsidRPr="005547AE" w:rsidRDefault="002B7F1D" w:rsidP="002B7F1D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and phrases</w:t>
            </w:r>
          </w:p>
          <w:p w14:paraId="3CEBA0E6" w14:textId="77777777" w:rsidR="002B7F1D" w:rsidRPr="005547AE" w:rsidRDefault="002B7F1D" w:rsidP="002B7F1D">
            <w:pPr>
              <w:rPr>
                <w:rFonts w:cstheme="minorHAnsi"/>
              </w:rPr>
            </w:pPr>
          </w:p>
          <w:p w14:paraId="0D2BBC5B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Identify /explain how</w:t>
            </w:r>
          </w:p>
          <w:p w14:paraId="61E5B9D6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information / narrative</w:t>
            </w:r>
          </w:p>
          <w:p w14:paraId="45172B39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content is related and</w:t>
            </w:r>
          </w:p>
          <w:p w14:paraId="24E1F370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contributes to meaning</w:t>
            </w:r>
          </w:p>
          <w:p w14:paraId="58A951BD" w14:textId="77777777" w:rsidR="002B7F1D" w:rsidRPr="005547AE" w:rsidRDefault="002B7F1D" w:rsidP="002B7F1D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as whole</w:t>
            </w:r>
          </w:p>
          <w:p w14:paraId="1374F84F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Retrieve and record</w:t>
            </w:r>
          </w:p>
          <w:p w14:paraId="0966B8BB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information /identify</w:t>
            </w:r>
          </w:p>
          <w:p w14:paraId="44C9A318" w14:textId="77777777" w:rsidR="002B7F1D" w:rsidRPr="005547AE" w:rsidRDefault="002B7F1D" w:rsidP="002B7F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key details from fiction</w:t>
            </w:r>
          </w:p>
          <w:p w14:paraId="2AF8EC11" w14:textId="77777777" w:rsidR="005D047F" w:rsidRPr="005547AE" w:rsidRDefault="002B7F1D" w:rsidP="005D047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lastRenderedPageBreak/>
              <w:t>and non-fiction/</w:t>
            </w:r>
            <w:r w:rsidR="005D047F" w:rsidRPr="005547AE">
              <w:rPr>
                <w:rFonts w:cstheme="minorHAnsi"/>
                <w:b/>
                <w:bCs/>
              </w:rPr>
              <w:t>Summarise main ideas</w:t>
            </w:r>
          </w:p>
          <w:p w14:paraId="2A8514C1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from more than one</w:t>
            </w:r>
          </w:p>
          <w:p w14:paraId="1EE291CA" w14:textId="77777777" w:rsidR="002B7F1D" w:rsidRPr="005547AE" w:rsidRDefault="005D047F" w:rsidP="005D047F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paragraph</w:t>
            </w:r>
          </w:p>
          <w:p w14:paraId="139B2045" w14:textId="77777777" w:rsidR="005D047F" w:rsidRPr="005547AE" w:rsidRDefault="005D047F" w:rsidP="005D047F">
            <w:pPr>
              <w:rPr>
                <w:rFonts w:cstheme="minorHAnsi"/>
              </w:rPr>
            </w:pPr>
          </w:p>
          <w:p w14:paraId="53A971E5" w14:textId="6192DD7D" w:rsidR="005D047F" w:rsidRPr="005547AE" w:rsidRDefault="005D047F" w:rsidP="005D047F">
            <w:pPr>
              <w:rPr>
                <w:rFonts w:cstheme="minorHAnsi"/>
              </w:rPr>
            </w:pPr>
          </w:p>
        </w:tc>
        <w:tc>
          <w:tcPr>
            <w:tcW w:w="1981" w:type="dxa"/>
          </w:tcPr>
          <w:p w14:paraId="0DBD66DA" w14:textId="77777777" w:rsidR="005B544A" w:rsidRPr="005547AE" w:rsidRDefault="002B7F1D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>Ending which sound like /k/ sound splet ch (Greek in origin)</w:t>
            </w:r>
          </w:p>
          <w:p w14:paraId="70E339C5" w14:textId="0106F9CF" w:rsidR="005D047F" w:rsidRPr="005547AE" w:rsidRDefault="005D047F" w:rsidP="005B544A">
            <w:pPr>
              <w:rPr>
                <w:rFonts w:cstheme="minorHAnsi"/>
              </w:rPr>
            </w:pPr>
          </w:p>
          <w:p w14:paraId="325C5AE2" w14:textId="77777777" w:rsidR="00A60CD8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Library and reading for pleasure. </w:t>
            </w:r>
          </w:p>
          <w:p w14:paraId="03AA2BBB" w14:textId="77777777" w:rsidR="00A60CD8" w:rsidRPr="005547AE" w:rsidRDefault="00A60CD8" w:rsidP="005B544A">
            <w:pPr>
              <w:rPr>
                <w:rFonts w:cstheme="minorHAnsi"/>
              </w:rPr>
            </w:pPr>
          </w:p>
          <w:p w14:paraId="01B778BA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Identify /explain how</w:t>
            </w:r>
          </w:p>
          <w:p w14:paraId="769F2D97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information / narrative</w:t>
            </w:r>
          </w:p>
          <w:p w14:paraId="53A4F8A3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content is related and</w:t>
            </w:r>
          </w:p>
          <w:p w14:paraId="7AE35CA7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contributes to meaning</w:t>
            </w:r>
          </w:p>
          <w:p w14:paraId="7F6671E5" w14:textId="77777777" w:rsidR="00A60CD8" w:rsidRPr="005547AE" w:rsidRDefault="00A60CD8" w:rsidP="00A60CD8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as whole</w:t>
            </w:r>
          </w:p>
          <w:p w14:paraId="182C4884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75E6C033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Retrieve and record</w:t>
            </w:r>
          </w:p>
          <w:p w14:paraId="306852F9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information /identify</w:t>
            </w:r>
          </w:p>
          <w:p w14:paraId="2D43EA68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key details from fiction</w:t>
            </w:r>
          </w:p>
          <w:p w14:paraId="21846A5B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and non-fiction/Make comparisons</w:t>
            </w:r>
          </w:p>
          <w:p w14:paraId="11DE3228" w14:textId="6FF0DEFA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within the text</w:t>
            </w:r>
          </w:p>
          <w:p w14:paraId="1B82BDC9" w14:textId="77777777" w:rsidR="00A60CD8" w:rsidRPr="005547AE" w:rsidRDefault="00A60CD8" w:rsidP="005D047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14:paraId="1A61D4C2" w14:textId="1436F5DC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lastRenderedPageBreak/>
              <w:t>Make inferences from</w:t>
            </w:r>
          </w:p>
          <w:p w14:paraId="362BCF33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the text/explain and</w:t>
            </w:r>
          </w:p>
          <w:p w14:paraId="49B89E42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justify inferences with</w:t>
            </w:r>
          </w:p>
          <w:p w14:paraId="60D03EBB" w14:textId="77777777" w:rsidR="005D047F" w:rsidRPr="005547AE" w:rsidRDefault="005D047F" w:rsidP="005D047F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evidence form the text</w:t>
            </w:r>
          </w:p>
          <w:p w14:paraId="0DA08BE4" w14:textId="77777777" w:rsidR="005D047F" w:rsidRPr="005547AE" w:rsidRDefault="005D047F" w:rsidP="005D047F">
            <w:pPr>
              <w:rPr>
                <w:rFonts w:cstheme="minorHAnsi"/>
              </w:rPr>
            </w:pPr>
          </w:p>
          <w:p w14:paraId="106FE69D" w14:textId="738A5539" w:rsidR="005D047F" w:rsidRPr="005547AE" w:rsidRDefault="005D047F" w:rsidP="005D047F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14:paraId="2F9A6FB7" w14:textId="77777777" w:rsidR="00A60CD8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 xml:space="preserve">Year 3/4 Common exception Words </w:t>
            </w:r>
          </w:p>
          <w:p w14:paraId="26D181CB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1C176D0C" w14:textId="52BC8F47" w:rsidR="00A60CD8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Library and reading for pleasure. </w:t>
            </w:r>
          </w:p>
          <w:p w14:paraId="681BD88B" w14:textId="77777777" w:rsidR="005B544A" w:rsidRPr="005547AE" w:rsidRDefault="005B544A" w:rsidP="005B544A">
            <w:pPr>
              <w:rPr>
                <w:rFonts w:cstheme="minorHAnsi"/>
              </w:rPr>
            </w:pPr>
          </w:p>
          <w:p w14:paraId="0F4F4549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Predict what might</w:t>
            </w:r>
          </w:p>
          <w:p w14:paraId="6F21AD80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happen from details</w:t>
            </w:r>
          </w:p>
          <w:p w14:paraId="7A09F93D" w14:textId="77777777" w:rsidR="00A60CD8" w:rsidRPr="005547AE" w:rsidRDefault="00A60CD8" w:rsidP="00A60CD8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stated and implied</w:t>
            </w:r>
          </w:p>
          <w:p w14:paraId="6BAB8F2B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2FA0681F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Retrieve and record</w:t>
            </w:r>
          </w:p>
          <w:p w14:paraId="37C73EB6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information /identify</w:t>
            </w:r>
          </w:p>
          <w:p w14:paraId="71BD9099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key details from fiction</w:t>
            </w:r>
          </w:p>
          <w:p w14:paraId="10613E89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and non-fiction/Predict what might</w:t>
            </w:r>
          </w:p>
          <w:p w14:paraId="7DA8D878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happen from details</w:t>
            </w:r>
          </w:p>
          <w:p w14:paraId="51857777" w14:textId="77777777" w:rsidR="00A60CD8" w:rsidRPr="005547AE" w:rsidRDefault="00A60CD8" w:rsidP="00A60CD8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stated and implied</w:t>
            </w:r>
          </w:p>
          <w:p w14:paraId="08450473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5AC858B0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lastRenderedPageBreak/>
              <w:t>Summarise main ideas</w:t>
            </w:r>
          </w:p>
          <w:p w14:paraId="52FF3885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from more than one</w:t>
            </w:r>
          </w:p>
          <w:p w14:paraId="24282554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paragraph/Make comparisons</w:t>
            </w:r>
          </w:p>
          <w:p w14:paraId="2FEEC97C" w14:textId="332CC748" w:rsidR="00A60CD8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  <w:b/>
                <w:bCs/>
              </w:rPr>
              <w:t>within the text</w:t>
            </w:r>
          </w:p>
        </w:tc>
        <w:tc>
          <w:tcPr>
            <w:tcW w:w="2126" w:type="dxa"/>
          </w:tcPr>
          <w:p w14:paraId="18C31875" w14:textId="77777777" w:rsidR="00A60CD8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 xml:space="preserve">Year 3/4 Common exception Words </w:t>
            </w:r>
          </w:p>
          <w:p w14:paraId="0F8E0C8F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57848B6F" w14:textId="77777777" w:rsidR="00A60CD8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Library and reading for pleasure. </w:t>
            </w:r>
          </w:p>
          <w:p w14:paraId="4B7AF484" w14:textId="77777777" w:rsidR="005B544A" w:rsidRPr="005547AE" w:rsidRDefault="005B544A" w:rsidP="005B544A">
            <w:pPr>
              <w:rPr>
                <w:rFonts w:cstheme="minorHAnsi"/>
              </w:rPr>
            </w:pPr>
          </w:p>
          <w:p w14:paraId="1B99E8FB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Give/explain the</w:t>
            </w:r>
          </w:p>
          <w:p w14:paraId="7A8B992E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meaning of words in</w:t>
            </w:r>
          </w:p>
          <w:p w14:paraId="78074764" w14:textId="052ED84B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context/ Identify /explain how</w:t>
            </w:r>
          </w:p>
          <w:p w14:paraId="4A4AC535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information / narrative</w:t>
            </w:r>
          </w:p>
          <w:p w14:paraId="317C6217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content is related and</w:t>
            </w:r>
          </w:p>
          <w:p w14:paraId="0BCBCC0C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contributes to meaning</w:t>
            </w:r>
          </w:p>
          <w:p w14:paraId="5163BFBD" w14:textId="632F072A" w:rsidR="00555592" w:rsidRPr="005547AE" w:rsidRDefault="00555592" w:rsidP="00555592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as whole</w:t>
            </w:r>
          </w:p>
          <w:p w14:paraId="1E32B4AB" w14:textId="77777777" w:rsidR="00555592" w:rsidRPr="005547AE" w:rsidRDefault="00555592" w:rsidP="00555592">
            <w:pPr>
              <w:rPr>
                <w:rFonts w:cstheme="minorHAnsi"/>
                <w:b/>
                <w:bCs/>
              </w:rPr>
            </w:pPr>
          </w:p>
          <w:p w14:paraId="342A2BB1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Retrieve and record</w:t>
            </w:r>
          </w:p>
          <w:p w14:paraId="50DAFA6B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information /identify</w:t>
            </w:r>
          </w:p>
          <w:p w14:paraId="7BC5C1E5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key details from fiction</w:t>
            </w:r>
          </w:p>
          <w:p w14:paraId="13AD3DC5" w14:textId="10964AC2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and non-fiction/ Make inferences from</w:t>
            </w:r>
          </w:p>
          <w:p w14:paraId="78275AFF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the text/explain and</w:t>
            </w:r>
          </w:p>
          <w:p w14:paraId="18DADDD4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justify inferences with</w:t>
            </w:r>
          </w:p>
          <w:p w14:paraId="5EBF3BFB" w14:textId="77777777" w:rsidR="00555592" w:rsidRPr="005547AE" w:rsidRDefault="00555592" w:rsidP="00555592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lastRenderedPageBreak/>
              <w:t>evidence form the text</w:t>
            </w:r>
          </w:p>
          <w:p w14:paraId="152B1E8A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641C8DC9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Identify/ explain how</w:t>
            </w:r>
          </w:p>
          <w:p w14:paraId="36783E86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meaning is enhanced</w:t>
            </w:r>
          </w:p>
          <w:p w14:paraId="3E0360BD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through choice of words</w:t>
            </w:r>
          </w:p>
          <w:p w14:paraId="76B47994" w14:textId="22A30622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  <w:b/>
                <w:bCs/>
              </w:rPr>
              <w:t>and phrases</w:t>
            </w:r>
          </w:p>
        </w:tc>
        <w:tc>
          <w:tcPr>
            <w:tcW w:w="2127" w:type="dxa"/>
          </w:tcPr>
          <w:p w14:paraId="0EDBBADD" w14:textId="77777777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 xml:space="preserve">Year 3/4 Common exception Words </w:t>
            </w:r>
          </w:p>
          <w:p w14:paraId="1E9C6736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71303B8F" w14:textId="77777777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Library and reading for pleasure. </w:t>
            </w:r>
          </w:p>
          <w:p w14:paraId="6269DEF3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2883739E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Give/explain the</w:t>
            </w:r>
          </w:p>
          <w:p w14:paraId="55F74971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meaning of words in</w:t>
            </w:r>
          </w:p>
          <w:p w14:paraId="3E545DD1" w14:textId="77777777" w:rsidR="005B544A" w:rsidRPr="005547AE" w:rsidRDefault="00555592" w:rsidP="00555592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context</w:t>
            </w:r>
          </w:p>
          <w:p w14:paraId="21A97578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4F2984DC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Identify /explain how</w:t>
            </w:r>
          </w:p>
          <w:p w14:paraId="06DADEA4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information / narrative</w:t>
            </w:r>
          </w:p>
          <w:p w14:paraId="159BF094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content is related and</w:t>
            </w:r>
          </w:p>
          <w:p w14:paraId="1A691DAF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contributes to meaning</w:t>
            </w:r>
          </w:p>
          <w:p w14:paraId="2A0ADABB" w14:textId="74A645FA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as whole/ Identify/ explain how</w:t>
            </w:r>
          </w:p>
          <w:p w14:paraId="7D75EEDA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meaning is enhanced</w:t>
            </w:r>
          </w:p>
          <w:p w14:paraId="305926DE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through choice of words</w:t>
            </w:r>
          </w:p>
          <w:p w14:paraId="492606FC" w14:textId="77777777" w:rsidR="00555592" w:rsidRPr="005547AE" w:rsidRDefault="00555592" w:rsidP="00555592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and phrases</w:t>
            </w:r>
          </w:p>
          <w:p w14:paraId="78D9605F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0FBBC536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Summarise main ideas</w:t>
            </w:r>
          </w:p>
          <w:p w14:paraId="31895653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from more than one</w:t>
            </w:r>
          </w:p>
          <w:p w14:paraId="104ABAB3" w14:textId="063C841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lastRenderedPageBreak/>
              <w:t>paragraph/ Predict what might</w:t>
            </w:r>
          </w:p>
          <w:p w14:paraId="1DE9204D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happen from details</w:t>
            </w:r>
          </w:p>
          <w:p w14:paraId="04A91350" w14:textId="1388E817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  <w:b/>
                <w:bCs/>
              </w:rPr>
              <w:t>stated and implied</w:t>
            </w:r>
          </w:p>
        </w:tc>
        <w:tc>
          <w:tcPr>
            <w:tcW w:w="2127" w:type="dxa"/>
          </w:tcPr>
          <w:p w14:paraId="177497AC" w14:textId="77777777" w:rsidR="005B544A" w:rsidRPr="005547AE" w:rsidRDefault="00555592" w:rsidP="005B544A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lastRenderedPageBreak/>
              <w:t>Possessive apostrophe with plural words</w:t>
            </w:r>
          </w:p>
          <w:p w14:paraId="548BFA06" w14:textId="77777777" w:rsidR="00555592" w:rsidRPr="005547AE" w:rsidRDefault="00555592" w:rsidP="005B544A">
            <w:pPr>
              <w:rPr>
                <w:rFonts w:cstheme="minorHAnsi"/>
              </w:rPr>
            </w:pPr>
          </w:p>
          <w:p w14:paraId="50E6726A" w14:textId="77777777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Year 3/4 Common exception Words </w:t>
            </w:r>
          </w:p>
          <w:p w14:paraId="33C03EA0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712F4C1A" w14:textId="77777777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Library and reading for pleasure. </w:t>
            </w:r>
          </w:p>
          <w:p w14:paraId="3E876254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5594892F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Summarise main ideas</w:t>
            </w:r>
          </w:p>
          <w:p w14:paraId="3E5FAE69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from more than one</w:t>
            </w:r>
          </w:p>
          <w:p w14:paraId="7CA072C1" w14:textId="77777777" w:rsidR="00555592" w:rsidRPr="005547AE" w:rsidRDefault="00555592" w:rsidP="00555592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paragraph</w:t>
            </w:r>
          </w:p>
          <w:p w14:paraId="0E65546A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5B848CEC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Identify /explain how</w:t>
            </w:r>
          </w:p>
          <w:p w14:paraId="071F14ED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information / narrative</w:t>
            </w:r>
          </w:p>
          <w:p w14:paraId="4E727DBF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content is related and</w:t>
            </w:r>
          </w:p>
          <w:p w14:paraId="194EE454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contributes to meaning</w:t>
            </w:r>
          </w:p>
          <w:p w14:paraId="7F9BBC69" w14:textId="77777777" w:rsidR="00555592" w:rsidRPr="005547AE" w:rsidRDefault="00555592" w:rsidP="00555592">
            <w:pPr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as whole</w:t>
            </w:r>
          </w:p>
          <w:p w14:paraId="2596A653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3AAA8B18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5547AE">
              <w:rPr>
                <w:rFonts w:cstheme="minorHAnsi"/>
                <w:b/>
                <w:bCs/>
              </w:rPr>
              <w:t>Make comparisons</w:t>
            </w:r>
          </w:p>
          <w:p w14:paraId="7F0EF114" w14:textId="3BA6EEDC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  <w:b/>
                <w:bCs/>
              </w:rPr>
              <w:t>within the text</w:t>
            </w:r>
          </w:p>
        </w:tc>
      </w:tr>
      <w:tr w:rsidR="005B544A" w:rsidRPr="005547AE" w14:paraId="52F7873C" w14:textId="7B43789C" w:rsidTr="5D2A2C50">
        <w:tc>
          <w:tcPr>
            <w:tcW w:w="1200" w:type="dxa"/>
            <w:shd w:val="clear" w:color="auto" w:fill="990033"/>
          </w:tcPr>
          <w:p w14:paraId="4503662F" w14:textId="77777777" w:rsidR="005B544A" w:rsidRPr="005547AE" w:rsidRDefault="005B544A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Writing</w:t>
            </w:r>
          </w:p>
        </w:tc>
        <w:tc>
          <w:tcPr>
            <w:tcW w:w="1881" w:type="dxa"/>
          </w:tcPr>
          <w:p w14:paraId="03C138DE" w14:textId="433D2578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 To describe</w:t>
            </w:r>
          </w:p>
          <w:p w14:paraId="26AF41D1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 character</w:t>
            </w:r>
          </w:p>
          <w:p w14:paraId="2C7CA600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using noun</w:t>
            </w:r>
          </w:p>
          <w:p w14:paraId="44F914E2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phrases</w:t>
            </w:r>
          </w:p>
          <w:p w14:paraId="22A2F580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Chapter One</w:t>
            </w:r>
          </w:p>
          <w:p w14:paraId="60B0E958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(The Witching</w:t>
            </w:r>
          </w:p>
          <w:p w14:paraId="7DF4B77F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Hour) and</w:t>
            </w:r>
          </w:p>
          <w:p w14:paraId="3BBD74E8" w14:textId="77777777" w:rsidR="005B544A" w:rsidRPr="005547AE" w:rsidRDefault="005D047F" w:rsidP="005D047F">
            <w:pPr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Two (Who?)</w:t>
            </w:r>
          </w:p>
          <w:p w14:paraId="5B03C2E2" w14:textId="008C91F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identify</w:t>
            </w:r>
          </w:p>
          <w:p w14:paraId="3A585070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and distinguish</w:t>
            </w:r>
          </w:p>
          <w:p w14:paraId="6912A796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word classes</w:t>
            </w:r>
          </w:p>
          <w:p w14:paraId="0BB4099A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Chapter Three</w:t>
            </w:r>
          </w:p>
          <w:p w14:paraId="14E0FFD6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and Chapter</w:t>
            </w:r>
          </w:p>
          <w:p w14:paraId="16C372A3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Four</w:t>
            </w:r>
          </w:p>
          <w:p w14:paraId="63118C0A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Leave more</w:t>
            </w:r>
          </w:p>
          <w:p w14:paraId="333637A5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time for shared</w:t>
            </w:r>
          </w:p>
          <w:p w14:paraId="420190E1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activity plenary</w:t>
            </w:r>
          </w:p>
          <w:p w14:paraId="511FDCB5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today.</w:t>
            </w:r>
          </w:p>
          <w:p w14:paraId="4E62E4D8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Independent</w:t>
            </w:r>
          </w:p>
          <w:p w14:paraId="42F20B2F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activity is</w:t>
            </w:r>
          </w:p>
          <w:p w14:paraId="66297E19" w14:textId="77777777" w:rsidR="005D047F" w:rsidRPr="005547AE" w:rsidRDefault="005D047F" w:rsidP="005D047F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short.</w:t>
            </w:r>
          </w:p>
          <w:p w14:paraId="472F728B" w14:textId="77777777" w:rsidR="005D047F" w:rsidRPr="005547AE" w:rsidRDefault="005D047F" w:rsidP="005D047F">
            <w:pPr>
              <w:rPr>
                <w:rFonts w:cstheme="minorHAnsi"/>
              </w:rPr>
            </w:pPr>
          </w:p>
          <w:p w14:paraId="4D0D2AC6" w14:textId="4D461553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create</w:t>
            </w:r>
          </w:p>
          <w:p w14:paraId="0D2EDD5A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new proper</w:t>
            </w:r>
          </w:p>
          <w:p w14:paraId="59EE7CFE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>nouns</w:t>
            </w:r>
          </w:p>
          <w:p w14:paraId="2D3DF810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Chapter Five</w:t>
            </w:r>
          </w:p>
          <w:p w14:paraId="3D6244D8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and Chapter</w:t>
            </w:r>
          </w:p>
          <w:p w14:paraId="3465C71E" w14:textId="77777777" w:rsidR="005D047F" w:rsidRPr="005547AE" w:rsidRDefault="005D047F" w:rsidP="005D047F">
            <w:pPr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Six</w:t>
            </w:r>
          </w:p>
          <w:p w14:paraId="4490F8E0" w14:textId="77777777" w:rsidR="005D047F" w:rsidRPr="005547AE" w:rsidRDefault="005D047F" w:rsidP="005D047F">
            <w:pPr>
              <w:rPr>
                <w:rFonts w:cstheme="minorHAnsi"/>
              </w:rPr>
            </w:pPr>
          </w:p>
          <w:p w14:paraId="3254DF84" w14:textId="4C3AEF4A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identify</w:t>
            </w:r>
          </w:p>
          <w:p w14:paraId="7D0F8DA3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and create</w:t>
            </w:r>
          </w:p>
          <w:p w14:paraId="58B99961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similes to</w:t>
            </w:r>
          </w:p>
          <w:p w14:paraId="633DFF1E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support</w:t>
            </w:r>
          </w:p>
          <w:p w14:paraId="5C711CC8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descriptive</w:t>
            </w:r>
          </w:p>
          <w:p w14:paraId="7A69FA4C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writing</w:t>
            </w:r>
          </w:p>
          <w:p w14:paraId="4EB4270D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Chapter</w:t>
            </w:r>
          </w:p>
          <w:p w14:paraId="16FFE4A7" w14:textId="77777777" w:rsidR="005D047F" w:rsidRPr="005547AE" w:rsidRDefault="005D047F" w:rsidP="005D047F">
            <w:pPr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Seven</w:t>
            </w:r>
          </w:p>
          <w:p w14:paraId="28338C85" w14:textId="77777777" w:rsidR="005D047F" w:rsidRPr="005547AE" w:rsidRDefault="005D047F" w:rsidP="005D047F">
            <w:pPr>
              <w:rPr>
                <w:rFonts w:cstheme="minorHAnsi"/>
              </w:rPr>
            </w:pPr>
          </w:p>
          <w:p w14:paraId="5399E989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create a</w:t>
            </w:r>
          </w:p>
          <w:p w14:paraId="52A11DE9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set of</w:t>
            </w:r>
          </w:p>
          <w:p w14:paraId="0A055821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cohesive</w:t>
            </w:r>
          </w:p>
          <w:p w14:paraId="0A128D5C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commands</w:t>
            </w:r>
          </w:p>
          <w:p w14:paraId="04C5ABB6" w14:textId="77777777" w:rsidR="005D047F" w:rsidRPr="005547AE" w:rsidRDefault="005D047F" w:rsidP="005D047F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Chapter Nine</w:t>
            </w:r>
          </w:p>
          <w:p w14:paraId="6C7497FE" w14:textId="2E591BD1" w:rsidR="005D047F" w:rsidRPr="005547AE" w:rsidRDefault="005D047F" w:rsidP="005D047F">
            <w:pPr>
              <w:rPr>
                <w:rFonts w:cstheme="minorHAnsi"/>
              </w:rPr>
            </w:pPr>
            <w:r w:rsidRPr="005547AE">
              <w:rPr>
                <w:rFonts w:cstheme="minorHAnsi"/>
                <w:i/>
                <w:iCs/>
              </w:rPr>
              <w:t>and Ten</w:t>
            </w:r>
          </w:p>
        </w:tc>
        <w:tc>
          <w:tcPr>
            <w:tcW w:w="1789" w:type="dxa"/>
          </w:tcPr>
          <w:p w14:paraId="25A5F9A7" w14:textId="77777777" w:rsidR="006B66A9" w:rsidRPr="005547AE" w:rsidRDefault="006B66A9" w:rsidP="006B66A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>To identify</w:t>
            </w:r>
          </w:p>
          <w:p w14:paraId="6B673B6E" w14:textId="77777777" w:rsidR="006B66A9" w:rsidRPr="005547AE" w:rsidRDefault="006B66A9" w:rsidP="006B66A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the correct</w:t>
            </w:r>
          </w:p>
          <w:p w14:paraId="725FDAE7" w14:textId="77777777" w:rsidR="006B66A9" w:rsidRPr="005547AE" w:rsidRDefault="006B66A9" w:rsidP="006B66A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sion/cian/tion</w:t>
            </w:r>
          </w:p>
          <w:p w14:paraId="625DB824" w14:textId="77777777" w:rsidR="006B66A9" w:rsidRPr="005547AE" w:rsidRDefault="006B66A9" w:rsidP="006B66A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suffix</w:t>
            </w:r>
          </w:p>
          <w:p w14:paraId="406E3065" w14:textId="77777777" w:rsidR="006B66A9" w:rsidRPr="005547AE" w:rsidRDefault="006B66A9" w:rsidP="006B66A9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Chapter</w:t>
            </w:r>
          </w:p>
          <w:p w14:paraId="5E435B12" w14:textId="77777777" w:rsidR="006B66A9" w:rsidRPr="005547AE" w:rsidRDefault="006B66A9" w:rsidP="006B66A9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Eleven and</w:t>
            </w:r>
          </w:p>
          <w:p w14:paraId="1EB1A97B" w14:textId="77777777" w:rsidR="005B544A" w:rsidRPr="005547AE" w:rsidRDefault="006B66A9" w:rsidP="006B66A9">
            <w:pPr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Twelve</w:t>
            </w:r>
          </w:p>
          <w:p w14:paraId="7245F84F" w14:textId="77777777" w:rsidR="00A60CD8" w:rsidRPr="005547AE" w:rsidRDefault="00A60CD8" w:rsidP="006B66A9">
            <w:pPr>
              <w:rPr>
                <w:rFonts w:cstheme="minorHAnsi"/>
              </w:rPr>
            </w:pPr>
          </w:p>
          <w:p w14:paraId="5867D0A1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create a</w:t>
            </w:r>
          </w:p>
          <w:p w14:paraId="21BB8B74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variety of</w:t>
            </w:r>
          </w:p>
          <w:p w14:paraId="32E1A840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synonyms for</w:t>
            </w:r>
          </w:p>
          <w:p w14:paraId="16006131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the same word</w:t>
            </w:r>
          </w:p>
          <w:p w14:paraId="279D4249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Chapter</w:t>
            </w:r>
          </w:p>
          <w:p w14:paraId="5704A7CF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Thirteen and</w:t>
            </w:r>
          </w:p>
          <w:p w14:paraId="01ED9426" w14:textId="77777777" w:rsidR="00A60CD8" w:rsidRPr="005547AE" w:rsidRDefault="00A60CD8" w:rsidP="00A60CD8">
            <w:pPr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Fourteen</w:t>
            </w:r>
          </w:p>
          <w:p w14:paraId="7F4FBAD2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711A5BB7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make</w:t>
            </w:r>
          </w:p>
          <w:p w14:paraId="1B3D638F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plausible</w:t>
            </w:r>
          </w:p>
          <w:p w14:paraId="1D2123F7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inferences</w:t>
            </w:r>
          </w:p>
          <w:p w14:paraId="1B6D8B5B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about a</w:t>
            </w:r>
          </w:p>
          <w:p w14:paraId="5487E69E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character’s</w:t>
            </w:r>
          </w:p>
          <w:p w14:paraId="7CA71CF4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emotions</w:t>
            </w:r>
          </w:p>
          <w:p w14:paraId="320EA983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throughout a</w:t>
            </w:r>
          </w:p>
          <w:p w14:paraId="7789DD94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text</w:t>
            </w:r>
          </w:p>
          <w:p w14:paraId="7F06728B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lastRenderedPageBreak/>
              <w:t>Chapters</w:t>
            </w:r>
          </w:p>
          <w:p w14:paraId="35654166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Fifteen,</w:t>
            </w:r>
          </w:p>
          <w:p w14:paraId="088AA61F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Sixteen and</w:t>
            </w:r>
          </w:p>
          <w:p w14:paraId="5E011D52" w14:textId="77777777" w:rsidR="00A60CD8" w:rsidRPr="005547AE" w:rsidRDefault="00A60CD8" w:rsidP="00A60CD8">
            <w:pPr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Seventeen</w:t>
            </w:r>
          </w:p>
          <w:p w14:paraId="73F7E031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1428845A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develop</w:t>
            </w:r>
          </w:p>
          <w:p w14:paraId="716A3135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understanding</w:t>
            </w:r>
          </w:p>
          <w:p w14:paraId="0B8F6866" w14:textId="0F66F348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of using a</w:t>
            </w:r>
            <w:r w:rsidR="00F624D3">
              <w:rPr>
                <w:rFonts w:cstheme="minorHAnsi"/>
              </w:rPr>
              <w:t xml:space="preserve"> </w:t>
            </w:r>
            <w:r w:rsidRPr="005547AE">
              <w:rPr>
                <w:rFonts w:cstheme="minorHAnsi"/>
              </w:rPr>
              <w:t>comma after</w:t>
            </w:r>
          </w:p>
          <w:p w14:paraId="17A4D3BE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 fronted</w:t>
            </w:r>
          </w:p>
          <w:p w14:paraId="295BECD4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adverbial</w:t>
            </w:r>
          </w:p>
          <w:p w14:paraId="46993B76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use</w:t>
            </w:r>
          </w:p>
          <w:p w14:paraId="7F8AEB6A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conjunctions –</w:t>
            </w:r>
          </w:p>
          <w:p w14:paraId="0F7641A3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where</w:t>
            </w:r>
          </w:p>
          <w:p w14:paraId="46C0D511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appropriate -</w:t>
            </w:r>
          </w:p>
          <w:p w14:paraId="6EBAD89F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support</w:t>
            </w:r>
          </w:p>
          <w:p w14:paraId="111537BD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cohesion</w:t>
            </w:r>
          </w:p>
          <w:p w14:paraId="7607F764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Chapters</w:t>
            </w:r>
          </w:p>
          <w:p w14:paraId="2AAABE33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Eighteen,</w:t>
            </w:r>
          </w:p>
          <w:p w14:paraId="734F8291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Nineteen,</w:t>
            </w:r>
          </w:p>
          <w:p w14:paraId="4C50DEEC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Twenty,</w:t>
            </w:r>
          </w:p>
          <w:p w14:paraId="0AB9D45E" w14:textId="77777777" w:rsidR="00A60CD8" w:rsidRPr="005547AE" w:rsidRDefault="00A60CD8" w:rsidP="00A60CD8">
            <w:pPr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Twenty-One</w:t>
            </w:r>
          </w:p>
          <w:p w14:paraId="3A490075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370E012C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</w:t>
            </w:r>
          </w:p>
          <w:p w14:paraId="2F4FD4AB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summarise</w:t>
            </w:r>
          </w:p>
          <w:p w14:paraId="249E7C3D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events</w:t>
            </w:r>
          </w:p>
          <w:p w14:paraId="6F10FB03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Chapter</w:t>
            </w:r>
          </w:p>
          <w:p w14:paraId="797A8D89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Twenty-two,</w:t>
            </w:r>
          </w:p>
          <w:p w14:paraId="6D94ACE3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5547AE">
              <w:rPr>
                <w:rFonts w:cstheme="minorHAnsi"/>
                <w:i/>
                <w:iCs/>
              </w:rPr>
              <w:t>Twenty-three,</w:t>
            </w:r>
          </w:p>
          <w:p w14:paraId="3E6A63E0" w14:textId="7BB984DC" w:rsidR="00A60CD8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  <w:i/>
                <w:iCs/>
              </w:rPr>
              <w:t>Twenty-four</w:t>
            </w:r>
          </w:p>
        </w:tc>
        <w:tc>
          <w:tcPr>
            <w:tcW w:w="1981" w:type="dxa"/>
          </w:tcPr>
          <w:p w14:paraId="51E3ABDE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>To</w:t>
            </w:r>
          </w:p>
          <w:p w14:paraId="26455731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sequence</w:t>
            </w:r>
          </w:p>
          <w:p w14:paraId="4D2EA9B9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narratives</w:t>
            </w:r>
          </w:p>
          <w:p w14:paraId="1231FD85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using</w:t>
            </w:r>
          </w:p>
          <w:p w14:paraId="2D9752A3" w14:textId="77777777" w:rsidR="005B544A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adverbials</w:t>
            </w:r>
          </w:p>
          <w:p w14:paraId="31187C49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7222413E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write</w:t>
            </w:r>
          </w:p>
          <w:p w14:paraId="272DE34F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the opening to</w:t>
            </w:r>
          </w:p>
          <w:p w14:paraId="267603E0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 fantasy</w:t>
            </w:r>
          </w:p>
          <w:p w14:paraId="187F685E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adventure</w:t>
            </w:r>
          </w:p>
          <w:p w14:paraId="63E2A8B8" w14:textId="77777777" w:rsidR="00A60CD8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story</w:t>
            </w:r>
          </w:p>
          <w:p w14:paraId="1599BB34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32A147A0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write</w:t>
            </w:r>
          </w:p>
          <w:p w14:paraId="7045918D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the climax of a</w:t>
            </w:r>
          </w:p>
          <w:p w14:paraId="37EDB28D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fantasy</w:t>
            </w:r>
          </w:p>
          <w:p w14:paraId="34E7AD74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adventure</w:t>
            </w:r>
          </w:p>
          <w:p w14:paraId="153B0BA0" w14:textId="77777777" w:rsidR="00A60CD8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story</w:t>
            </w:r>
          </w:p>
          <w:p w14:paraId="62A4CA56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21F47233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write</w:t>
            </w:r>
          </w:p>
          <w:p w14:paraId="39CDD4E3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the end of a</w:t>
            </w:r>
          </w:p>
          <w:p w14:paraId="286CD172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fantasy</w:t>
            </w:r>
          </w:p>
          <w:p w14:paraId="71ABD91A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adventure</w:t>
            </w:r>
          </w:p>
          <w:p w14:paraId="5DA9285A" w14:textId="77777777" w:rsidR="00A60CD8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story</w:t>
            </w:r>
          </w:p>
          <w:p w14:paraId="23A35EDA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09177257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>To edit</w:t>
            </w:r>
          </w:p>
          <w:p w14:paraId="638A1A7E" w14:textId="77777777" w:rsidR="00A60CD8" w:rsidRPr="005547AE" w:rsidRDefault="00A60CD8" w:rsidP="00A60C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writing for</w:t>
            </w:r>
          </w:p>
          <w:p w14:paraId="3EA2C4F2" w14:textId="77777777" w:rsidR="00A60CD8" w:rsidRPr="005547AE" w:rsidRDefault="00A60CD8" w:rsidP="00A60CD8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cohesion</w:t>
            </w:r>
          </w:p>
          <w:p w14:paraId="5B1FA72A" w14:textId="77777777" w:rsidR="00A60CD8" w:rsidRPr="005547AE" w:rsidRDefault="00A60CD8" w:rsidP="00A60CD8">
            <w:pPr>
              <w:rPr>
                <w:rFonts w:cstheme="minorHAnsi"/>
              </w:rPr>
            </w:pPr>
          </w:p>
          <w:p w14:paraId="511268CD" w14:textId="056A53DB" w:rsidR="00A60CD8" w:rsidRPr="005547AE" w:rsidRDefault="00A60CD8" w:rsidP="00A60CD8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14:paraId="001F31C4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>To use a</w:t>
            </w:r>
          </w:p>
          <w:p w14:paraId="47C4C9CD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range of</w:t>
            </w:r>
          </w:p>
          <w:p w14:paraId="637E8DA5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sentence types</w:t>
            </w:r>
          </w:p>
          <w:p w14:paraId="3027B104" w14:textId="77777777" w:rsidR="005B544A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to persuade</w:t>
            </w:r>
          </w:p>
          <w:p w14:paraId="162699FD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556F6C25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make</w:t>
            </w:r>
          </w:p>
          <w:p w14:paraId="2E94B0F1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inferences</w:t>
            </w:r>
          </w:p>
          <w:p w14:paraId="1954DDCD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based on</w:t>
            </w:r>
          </w:p>
          <w:p w14:paraId="67CDC98D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limited</w:t>
            </w:r>
          </w:p>
          <w:p w14:paraId="25D2C41C" w14:textId="77777777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information</w:t>
            </w:r>
          </w:p>
          <w:p w14:paraId="7DB5AD1C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547A4ADD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use</w:t>
            </w:r>
          </w:p>
          <w:p w14:paraId="7296D88C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specific and</w:t>
            </w:r>
          </w:p>
          <w:p w14:paraId="70A8C9D6" w14:textId="77777777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technical verbs</w:t>
            </w:r>
          </w:p>
          <w:p w14:paraId="2FDC37E0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2B52949C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write a</w:t>
            </w:r>
          </w:p>
          <w:p w14:paraId="1A1BFD9D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postcard to</w:t>
            </w:r>
          </w:p>
          <w:p w14:paraId="79F4C9B9" w14:textId="77777777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give advice</w:t>
            </w:r>
          </w:p>
          <w:p w14:paraId="736DA57A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3EA87816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create</w:t>
            </w:r>
          </w:p>
          <w:p w14:paraId="6013BECE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expanded</w:t>
            </w:r>
          </w:p>
          <w:p w14:paraId="4A4B5178" w14:textId="708BC45E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noun phrases</w:t>
            </w:r>
          </w:p>
        </w:tc>
        <w:tc>
          <w:tcPr>
            <w:tcW w:w="2126" w:type="dxa"/>
          </w:tcPr>
          <w:p w14:paraId="3A4D0489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use a</w:t>
            </w:r>
          </w:p>
          <w:p w14:paraId="37B3D190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variety of past</w:t>
            </w:r>
          </w:p>
          <w:p w14:paraId="087B5A55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tense verb</w:t>
            </w:r>
          </w:p>
          <w:p w14:paraId="30AA0948" w14:textId="77777777" w:rsidR="005B544A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forms</w:t>
            </w:r>
          </w:p>
          <w:p w14:paraId="6A29EFEB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46E5A5FD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use the</w:t>
            </w:r>
          </w:p>
          <w:p w14:paraId="49B30218" w14:textId="77777777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future tense</w:t>
            </w:r>
          </w:p>
          <w:p w14:paraId="6419E69D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535C528C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write</w:t>
            </w:r>
          </w:p>
          <w:p w14:paraId="17D79C74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 setting</w:t>
            </w:r>
          </w:p>
          <w:p w14:paraId="0FF6C704" w14:textId="77777777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description</w:t>
            </w:r>
          </w:p>
          <w:p w14:paraId="1D337D87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57D023D1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identify</w:t>
            </w:r>
          </w:p>
          <w:p w14:paraId="66FADD11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themes within</w:t>
            </w:r>
          </w:p>
          <w:p w14:paraId="46814FFF" w14:textId="40FFD4B4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a narrative</w:t>
            </w:r>
          </w:p>
        </w:tc>
        <w:tc>
          <w:tcPr>
            <w:tcW w:w="2127" w:type="dxa"/>
          </w:tcPr>
          <w:p w14:paraId="241E5739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gather</w:t>
            </w:r>
          </w:p>
          <w:p w14:paraId="3B04D942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ideas for an</w:t>
            </w:r>
          </w:p>
          <w:p w14:paraId="440F919E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information</w:t>
            </w:r>
          </w:p>
          <w:p w14:paraId="24522FAB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piece of</w:t>
            </w:r>
          </w:p>
          <w:p w14:paraId="65AFCC6C" w14:textId="77777777" w:rsidR="005B544A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writing</w:t>
            </w:r>
          </w:p>
          <w:p w14:paraId="19EE0C0F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0D0129A4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write an</w:t>
            </w:r>
          </w:p>
          <w:p w14:paraId="00A723D1" w14:textId="710EEA53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Informative</w:t>
            </w:r>
          </w:p>
          <w:p w14:paraId="2715B4FC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and persuasive</w:t>
            </w:r>
          </w:p>
          <w:p w14:paraId="17617F88" w14:textId="77777777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leaflet</w:t>
            </w:r>
          </w:p>
          <w:p w14:paraId="75D6D224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3E071441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write an</w:t>
            </w:r>
          </w:p>
          <w:p w14:paraId="30A0D41C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informative</w:t>
            </w:r>
          </w:p>
          <w:p w14:paraId="24F60F7D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and persuasive</w:t>
            </w:r>
          </w:p>
          <w:p w14:paraId="69E6B696" w14:textId="0EBCF5AC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leaflet</w:t>
            </w:r>
          </w:p>
        </w:tc>
        <w:tc>
          <w:tcPr>
            <w:tcW w:w="2127" w:type="dxa"/>
          </w:tcPr>
          <w:p w14:paraId="453C4DFD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write an</w:t>
            </w:r>
          </w:p>
          <w:p w14:paraId="3588B961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introductory</w:t>
            </w:r>
          </w:p>
          <w:p w14:paraId="6676EBAF" w14:textId="0269E28C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paragraph</w:t>
            </w:r>
          </w:p>
          <w:p w14:paraId="3324D23A" w14:textId="26A1CBD9" w:rsidR="00555592" w:rsidRPr="005547AE" w:rsidRDefault="00555592" w:rsidP="00555592">
            <w:pPr>
              <w:rPr>
                <w:rFonts w:cstheme="minorHAnsi"/>
              </w:rPr>
            </w:pPr>
          </w:p>
          <w:p w14:paraId="1379930F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edit</w:t>
            </w:r>
          </w:p>
          <w:p w14:paraId="3A0B605F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writing for</w:t>
            </w:r>
          </w:p>
          <w:p w14:paraId="281606F8" w14:textId="120F2BDA" w:rsidR="00555592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tenses</w:t>
            </w:r>
          </w:p>
          <w:p w14:paraId="6B121319" w14:textId="2F739C2C" w:rsidR="00555592" w:rsidRPr="005547AE" w:rsidRDefault="00555592" w:rsidP="00555592">
            <w:pPr>
              <w:rPr>
                <w:rFonts w:cstheme="minorHAnsi"/>
              </w:rPr>
            </w:pPr>
          </w:p>
          <w:p w14:paraId="013B01A8" w14:textId="77777777" w:rsidR="00555592" w:rsidRPr="005547AE" w:rsidRDefault="00555592" w:rsidP="00555592">
            <w:pPr>
              <w:rPr>
                <w:rFonts w:cstheme="minorHAnsi"/>
              </w:rPr>
            </w:pPr>
          </w:p>
          <w:p w14:paraId="554A89CB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To publish</w:t>
            </w:r>
          </w:p>
          <w:p w14:paraId="279516CD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writing for a</w:t>
            </w:r>
          </w:p>
          <w:p w14:paraId="1D987916" w14:textId="77777777" w:rsidR="00555592" w:rsidRPr="005547AE" w:rsidRDefault="00555592" w:rsidP="0055559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given audience</w:t>
            </w:r>
          </w:p>
          <w:p w14:paraId="73293E6D" w14:textId="7D6A06D2" w:rsidR="005B544A" w:rsidRPr="005547AE" w:rsidRDefault="00555592" w:rsidP="00555592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and purpose</w:t>
            </w:r>
          </w:p>
        </w:tc>
      </w:tr>
      <w:tr w:rsidR="005B544A" w:rsidRPr="005547AE" w14:paraId="3880C6AC" w14:textId="7B3C91E1" w:rsidTr="5D2A2C50">
        <w:tc>
          <w:tcPr>
            <w:tcW w:w="1200" w:type="dxa"/>
            <w:shd w:val="clear" w:color="auto" w:fill="990033"/>
          </w:tcPr>
          <w:p w14:paraId="7D0BF477" w14:textId="77777777" w:rsidR="005B544A" w:rsidRPr="005547AE" w:rsidRDefault="005B544A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Maths</w:t>
            </w:r>
          </w:p>
        </w:tc>
        <w:tc>
          <w:tcPr>
            <w:tcW w:w="1881" w:type="dxa"/>
          </w:tcPr>
          <w:p w14:paraId="64C41741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Subtract a 2-digit number from a 3-digit number</w:t>
            </w:r>
          </w:p>
          <w:p w14:paraId="51BD0BED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5C7F71D7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Complements to 100</w:t>
            </w:r>
          </w:p>
          <w:p w14:paraId="203F30C8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333F1CCF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Estimate answers</w:t>
            </w:r>
          </w:p>
          <w:p w14:paraId="168F47D6" w14:textId="4B6E6BC5" w:rsidR="003B7EA9" w:rsidRPr="005547AE" w:rsidRDefault="003B7EA9" w:rsidP="007261DB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14:paraId="1AD9CD56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Inverse operations</w:t>
            </w:r>
          </w:p>
          <w:p w14:paraId="30A72D51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1882446F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Make decisions</w:t>
            </w:r>
          </w:p>
          <w:p w14:paraId="58881F27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3469DE8B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End of block assessment (version B)</w:t>
            </w:r>
          </w:p>
          <w:p w14:paraId="5C8B4DF7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16A02499" w14:textId="474A31A1" w:rsidR="003B7EA9" w:rsidRPr="005547AE" w:rsidRDefault="003B7EA9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1981" w:type="dxa"/>
          </w:tcPr>
          <w:p w14:paraId="314D0FA3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Multiplication - equal groups</w:t>
            </w:r>
          </w:p>
          <w:p w14:paraId="745DBAF3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color w:val="000000"/>
              </w:rPr>
              <w:br/>
            </w: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Use arrays</w:t>
            </w:r>
          </w:p>
          <w:p w14:paraId="4AD9FB35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2786EEB5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Multiples of 2</w:t>
            </w:r>
          </w:p>
          <w:p w14:paraId="1A1A3EED" w14:textId="78D2423D" w:rsidR="003B7EA9" w:rsidRPr="005547AE" w:rsidRDefault="003B7EA9" w:rsidP="007261DB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14:paraId="48431782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Multiples of 5 and 10</w:t>
            </w:r>
          </w:p>
          <w:p w14:paraId="50E9B90E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316D3E54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Sharing and grouping</w:t>
            </w:r>
          </w:p>
          <w:p w14:paraId="46FCFA1A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72138C43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Multiply by 3</w:t>
            </w:r>
          </w:p>
          <w:p w14:paraId="72F8D7DA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4F7DCD97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Divide by 3</w:t>
            </w:r>
          </w:p>
          <w:p w14:paraId="2844FC63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79933655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The 3 times-table</w:t>
            </w:r>
          </w:p>
          <w:p w14:paraId="2415DF7E" w14:textId="4BC872E6" w:rsidR="003B7EA9" w:rsidRPr="005547AE" w:rsidRDefault="003B7EA9" w:rsidP="003B7EA9">
            <w:pPr>
              <w:pStyle w:val="Heading4"/>
              <w:spacing w:before="0" w:line="360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5241367B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Multiply by 4</w:t>
            </w:r>
          </w:p>
          <w:p w14:paraId="2AD3E0AE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1D5F3E71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Divide by 4</w:t>
            </w:r>
          </w:p>
          <w:p w14:paraId="69EB369C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7F9AFC66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The 4 times-table</w:t>
            </w:r>
          </w:p>
          <w:p w14:paraId="77D1CD50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color w:val="000000"/>
              </w:rPr>
              <w:br/>
            </w: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Multiply by 8</w:t>
            </w:r>
          </w:p>
          <w:p w14:paraId="46BE646F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color w:val="000000"/>
              </w:rPr>
              <w:br/>
            </w: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 Divide by 8</w:t>
            </w:r>
          </w:p>
          <w:p w14:paraId="111FBF3C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5A631987" w14:textId="1D420255" w:rsidR="005B544A" w:rsidRPr="005547AE" w:rsidRDefault="005B544A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2690D971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The 8 times-table</w:t>
            </w:r>
          </w:p>
          <w:p w14:paraId="1DF28E3B" w14:textId="77777777" w:rsidR="007261DB" w:rsidRPr="005547AE" w:rsidRDefault="007261DB" w:rsidP="007261DB">
            <w:pPr>
              <w:rPr>
                <w:rFonts w:cstheme="minorHAnsi"/>
              </w:rPr>
            </w:pPr>
          </w:p>
          <w:p w14:paraId="7D474087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The 2, 4 and 8 times-tables</w:t>
            </w:r>
          </w:p>
          <w:p w14:paraId="318365BE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8E2F6AE" w14:textId="77777777" w:rsidR="007261DB" w:rsidRPr="005547AE" w:rsidRDefault="007261DB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</w:rPr>
            </w:pPr>
            <w:r w:rsidRPr="005547AE">
              <w:rPr>
                <w:rFonts w:asciiTheme="minorHAnsi" w:hAnsiTheme="minorHAnsi" w:cstheme="minorHAnsi"/>
                <w:b/>
                <w:bCs/>
                <w:color w:val="000000"/>
              </w:rPr>
              <w:t>End of block assessment (version B)</w:t>
            </w:r>
          </w:p>
          <w:p w14:paraId="5C66F1A3" w14:textId="77777777" w:rsidR="005B544A" w:rsidRPr="005547AE" w:rsidRDefault="005B544A" w:rsidP="007261DB">
            <w:pPr>
              <w:rPr>
                <w:rFonts w:cstheme="minorHAnsi"/>
              </w:rPr>
            </w:pPr>
          </w:p>
          <w:p w14:paraId="2ED83BF4" w14:textId="44C528D1" w:rsidR="007261DB" w:rsidRPr="005547AE" w:rsidRDefault="007261DB" w:rsidP="007261DB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End of term assessment.</w:t>
            </w:r>
          </w:p>
        </w:tc>
        <w:tc>
          <w:tcPr>
            <w:tcW w:w="2127" w:type="dxa"/>
          </w:tcPr>
          <w:p w14:paraId="5DB567DC" w14:textId="0D5232F4" w:rsidR="005B544A" w:rsidRPr="005547AE" w:rsidRDefault="002F7664" w:rsidP="007261DB">
            <w:pPr>
              <w:pStyle w:val="Heading4"/>
              <w:spacing w:before="0" w:line="360" w:lineRule="atLeast"/>
              <w:rPr>
                <w:rFonts w:asciiTheme="minorHAnsi" w:hAnsiTheme="minorHAnsi" w:cstheme="minorHAnsi"/>
              </w:rPr>
            </w:pPr>
            <w:r w:rsidRPr="005547AE">
              <w:rPr>
                <w:rFonts w:asciiTheme="minorHAnsi" w:hAnsiTheme="minorHAnsi" w:cstheme="minorHAnsi"/>
                <w:color w:val="auto"/>
              </w:rPr>
              <w:lastRenderedPageBreak/>
              <w:t>Consolidation</w:t>
            </w:r>
          </w:p>
        </w:tc>
      </w:tr>
      <w:tr w:rsidR="276C3BA0" w14:paraId="780F4A53" w14:textId="77777777" w:rsidTr="5D2A2C50">
        <w:trPr>
          <w:trHeight w:val="300"/>
        </w:trPr>
        <w:tc>
          <w:tcPr>
            <w:tcW w:w="1200" w:type="dxa"/>
            <w:shd w:val="clear" w:color="auto" w:fill="990033"/>
          </w:tcPr>
          <w:p w14:paraId="5E0FA3FF" w14:textId="66CE7A42" w:rsidR="276C3BA0" w:rsidRDefault="276C3BA0" w:rsidP="276C3BA0">
            <w:r w:rsidRPr="276C3BA0">
              <w:rPr>
                <w:rFonts w:ascii="Calibri" w:eastAsia="Calibri" w:hAnsi="Calibri" w:cs="Calibri"/>
                <w:color w:val="FFFFFF" w:themeColor="background1"/>
              </w:rPr>
              <w:t>Science</w:t>
            </w:r>
          </w:p>
        </w:tc>
        <w:tc>
          <w:tcPr>
            <w:tcW w:w="1881" w:type="dxa"/>
          </w:tcPr>
          <w:p w14:paraId="39228559" w14:textId="30857DF9" w:rsidR="276C3BA0" w:rsidRDefault="276C3BA0" w:rsidP="276C3BA0">
            <w:pPr>
              <w:pStyle w:val="Heading4"/>
            </w:pPr>
            <w:r w:rsidRPr="276C3BA0">
              <w:rPr>
                <w:rFonts w:ascii="Calibri" w:eastAsia="Calibri" w:hAnsi="Calibri" w:cs="Calibri"/>
                <w:i w:val="0"/>
                <w:iCs w:val="0"/>
                <w:color w:val="000000" w:themeColor="text1"/>
              </w:rPr>
              <w:t>To be able to use Food groups</w:t>
            </w:r>
          </w:p>
          <w:p w14:paraId="3944E41C" w14:textId="339A1477" w:rsidR="276C3BA0" w:rsidRDefault="276C3BA0" w:rsidP="276C3BA0">
            <w:r w:rsidRPr="276C3BA0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789" w:type="dxa"/>
          </w:tcPr>
          <w:p w14:paraId="4F4508B8" w14:textId="7B0222ED" w:rsidR="276C3BA0" w:rsidRDefault="276C3BA0" w:rsidP="276C3BA0">
            <w:pPr>
              <w:pStyle w:val="Heading4"/>
            </w:pPr>
            <w:r w:rsidRPr="276C3BA0">
              <w:rPr>
                <w:rFonts w:ascii="Calibri" w:eastAsia="Calibri" w:hAnsi="Calibri" w:cs="Calibri"/>
                <w:i w:val="0"/>
                <w:iCs w:val="0"/>
                <w:color w:val="000000" w:themeColor="text1"/>
              </w:rPr>
              <w:t>To be able to Understand the five food groups</w:t>
            </w:r>
          </w:p>
          <w:p w14:paraId="2DCD482F" w14:textId="0291EF68" w:rsidR="276C3BA0" w:rsidRDefault="276C3BA0" w:rsidP="276C3BA0">
            <w:r w:rsidRPr="276C3BA0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981" w:type="dxa"/>
          </w:tcPr>
          <w:p w14:paraId="1232678C" w14:textId="4B7CB972" w:rsidR="276C3BA0" w:rsidRDefault="276C3BA0" w:rsidP="276C3BA0">
            <w:r w:rsidRPr="276C3BA0">
              <w:rPr>
                <w:rFonts w:ascii="Calibri" w:eastAsia="Calibri" w:hAnsi="Calibri" w:cs="Calibri"/>
                <w:color w:val="000000" w:themeColor="text1"/>
              </w:rPr>
              <w:t>To be able to understand what makes Balanced diets</w:t>
            </w:r>
          </w:p>
        </w:tc>
        <w:tc>
          <w:tcPr>
            <w:tcW w:w="1791" w:type="dxa"/>
          </w:tcPr>
          <w:p w14:paraId="60A6483A" w14:textId="42F3A631" w:rsidR="276C3BA0" w:rsidRDefault="276C3BA0" w:rsidP="276C3BA0">
            <w:r w:rsidRPr="276C3BA0">
              <w:rPr>
                <w:rFonts w:ascii="Calibri" w:eastAsia="Calibri" w:hAnsi="Calibri" w:cs="Calibri"/>
              </w:rPr>
              <w:t>To be able to compare diets</w:t>
            </w:r>
          </w:p>
          <w:p w14:paraId="4AA4B335" w14:textId="148A74FE" w:rsidR="276C3BA0" w:rsidRDefault="276C3BA0" w:rsidP="276C3BA0"/>
        </w:tc>
        <w:tc>
          <w:tcPr>
            <w:tcW w:w="2126" w:type="dxa"/>
          </w:tcPr>
          <w:p w14:paraId="7C5E7FFF" w14:textId="2928657F" w:rsidR="276C3BA0" w:rsidRDefault="276C3BA0" w:rsidP="276C3BA0">
            <w:r w:rsidRPr="276C3BA0">
              <w:rPr>
                <w:rFonts w:ascii="Calibri" w:eastAsia="Calibri" w:hAnsi="Calibri" w:cs="Calibri"/>
              </w:rPr>
              <w:t>To be able to understand animal diets.</w:t>
            </w:r>
          </w:p>
        </w:tc>
        <w:tc>
          <w:tcPr>
            <w:tcW w:w="2127" w:type="dxa"/>
          </w:tcPr>
          <w:p w14:paraId="722FEA0B" w14:textId="7E502371" w:rsidR="276C3BA0" w:rsidRDefault="276C3BA0" w:rsidP="00F624D3">
            <w:r w:rsidRPr="276C3BA0">
              <w:rPr>
                <w:rFonts w:ascii="Calibri" w:eastAsia="Calibri" w:hAnsi="Calibri" w:cs="Calibri"/>
              </w:rPr>
              <w:t>To be able to investigate food waste.</w:t>
            </w:r>
          </w:p>
        </w:tc>
        <w:tc>
          <w:tcPr>
            <w:tcW w:w="2127" w:type="dxa"/>
          </w:tcPr>
          <w:p w14:paraId="112DEF7C" w14:textId="10301EF7" w:rsidR="276C3BA0" w:rsidRDefault="276C3BA0" w:rsidP="276C3BA0">
            <w:r w:rsidRPr="276C3BA0">
              <w:rPr>
                <w:rFonts w:ascii="Calibri" w:eastAsia="Calibri" w:hAnsi="Calibri" w:cs="Calibri"/>
              </w:rPr>
              <w:t>To be able to research how we can reduce food waste.</w:t>
            </w:r>
          </w:p>
          <w:p w14:paraId="15029563" w14:textId="5A76B8D0" w:rsidR="276C3BA0" w:rsidRDefault="276C3BA0" w:rsidP="276C3BA0">
            <w:r w:rsidRPr="276C3BA0">
              <w:rPr>
                <w:rFonts w:ascii="Calibri" w:eastAsia="Calibri" w:hAnsi="Calibri" w:cs="Calibri"/>
              </w:rPr>
              <w:t xml:space="preserve"> </w:t>
            </w:r>
          </w:p>
          <w:p w14:paraId="0EE59603" w14:textId="32916D5F" w:rsidR="276C3BA0" w:rsidRDefault="276C3BA0" w:rsidP="00F624D3">
            <w:pPr>
              <w:rPr>
                <w:rFonts w:ascii="Calibri" w:eastAsia="Calibri" w:hAnsi="Calibri" w:cs="Calibri"/>
                <w:i/>
                <w:iCs/>
                <w:color w:val="000000" w:themeColor="text1"/>
              </w:rPr>
            </w:pPr>
          </w:p>
        </w:tc>
      </w:tr>
      <w:tr w:rsidR="005B544A" w:rsidRPr="005547AE" w14:paraId="185848B3" w14:textId="3D6487FF" w:rsidTr="5D2A2C50">
        <w:tc>
          <w:tcPr>
            <w:tcW w:w="1200" w:type="dxa"/>
            <w:shd w:val="clear" w:color="auto" w:fill="990033"/>
          </w:tcPr>
          <w:p w14:paraId="75311267" w14:textId="77777777" w:rsidR="005B544A" w:rsidRPr="005547AE" w:rsidRDefault="005B544A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RE</w:t>
            </w:r>
          </w:p>
        </w:tc>
        <w:tc>
          <w:tcPr>
            <w:tcW w:w="1881" w:type="dxa"/>
          </w:tcPr>
          <w:p w14:paraId="58EF38A4" w14:textId="1DA5E3B3" w:rsidR="005B544A" w:rsidRPr="005547AE" w:rsidRDefault="008D1FC0" w:rsidP="005B544A">
            <w:pPr>
              <w:jc w:val="center"/>
              <w:rPr>
                <w:rFonts w:cstheme="minorHAnsi"/>
                <w:bCs/>
              </w:rPr>
            </w:pPr>
            <w:r w:rsidRPr="005547AE">
              <w:rPr>
                <w:rFonts w:cstheme="minorHAnsi"/>
              </w:rPr>
              <w:t>What is incarnation?</w:t>
            </w:r>
          </w:p>
        </w:tc>
        <w:tc>
          <w:tcPr>
            <w:tcW w:w="1789" w:type="dxa"/>
          </w:tcPr>
          <w:p w14:paraId="0EB67B7C" w14:textId="12EBE6D0" w:rsidR="005B544A" w:rsidRPr="005547AE" w:rsidRDefault="008D1FC0" w:rsidP="008D1FC0">
            <w:pPr>
              <w:tabs>
                <w:tab w:val="left" w:pos="1380"/>
              </w:tabs>
              <w:rPr>
                <w:rFonts w:cstheme="minorHAnsi"/>
              </w:rPr>
            </w:pPr>
            <w:r w:rsidRPr="005547AE">
              <w:rPr>
                <w:rFonts w:cstheme="minorHAnsi"/>
              </w:rPr>
              <w:t>L.Q. Can I offer suggestions about what texts about baptism and Trinity mean?</w:t>
            </w:r>
          </w:p>
        </w:tc>
        <w:tc>
          <w:tcPr>
            <w:tcW w:w="1981" w:type="dxa"/>
          </w:tcPr>
          <w:p w14:paraId="127BFCE9" w14:textId="06C25F75" w:rsidR="005B544A" w:rsidRPr="005547AE" w:rsidRDefault="008D1FC0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L.Q. What do these texts mean to Christians today?</w:t>
            </w:r>
          </w:p>
        </w:tc>
        <w:tc>
          <w:tcPr>
            <w:tcW w:w="1791" w:type="dxa"/>
          </w:tcPr>
          <w:p w14:paraId="6CAAA63C" w14:textId="2A28447E" w:rsidR="005B544A" w:rsidRPr="005547AE" w:rsidRDefault="008D1FC0" w:rsidP="008D1FC0">
            <w:pPr>
              <w:jc w:val="center"/>
              <w:rPr>
                <w:rFonts w:cstheme="minorHAnsi"/>
              </w:rPr>
            </w:pPr>
            <w:r w:rsidRPr="005547AE">
              <w:rPr>
                <w:rFonts w:cstheme="minorHAnsi"/>
              </w:rPr>
              <w:t>What does baptism mean?</w:t>
            </w:r>
          </w:p>
        </w:tc>
        <w:tc>
          <w:tcPr>
            <w:tcW w:w="2126" w:type="dxa"/>
          </w:tcPr>
          <w:p w14:paraId="5C544440" w14:textId="199B0ED6" w:rsidR="005B544A" w:rsidRPr="005547AE" w:rsidRDefault="008D1FC0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How do Christians show their beliefs about God and the Trinity in the way they live?</w:t>
            </w:r>
          </w:p>
        </w:tc>
        <w:tc>
          <w:tcPr>
            <w:tcW w:w="2127" w:type="dxa"/>
          </w:tcPr>
          <w:p w14:paraId="368E9E36" w14:textId="3733B84E" w:rsidR="005B544A" w:rsidRPr="005547AE" w:rsidRDefault="008D1FC0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What is the difference between a ‘Gospel’, which tells the story of the life and teaching of Jesus, and a letter?</w:t>
            </w:r>
          </w:p>
        </w:tc>
        <w:tc>
          <w:tcPr>
            <w:tcW w:w="2127" w:type="dxa"/>
          </w:tcPr>
          <w:p w14:paraId="54C21E3F" w14:textId="5F95F2DE" w:rsidR="005B544A" w:rsidRPr="005547AE" w:rsidRDefault="008D1FC0" w:rsidP="005B544A">
            <w:pPr>
              <w:jc w:val="center"/>
              <w:rPr>
                <w:rFonts w:cstheme="minorHAnsi"/>
                <w:bCs/>
              </w:rPr>
            </w:pPr>
            <w:r w:rsidRPr="005547AE">
              <w:rPr>
                <w:rFonts w:cstheme="minorHAnsi"/>
                <w:bCs/>
              </w:rPr>
              <w:t>Consolidation.</w:t>
            </w:r>
          </w:p>
        </w:tc>
      </w:tr>
      <w:tr w:rsidR="005B544A" w:rsidRPr="005547AE" w14:paraId="1A94A6D6" w14:textId="360F4435" w:rsidTr="5D2A2C50">
        <w:tc>
          <w:tcPr>
            <w:tcW w:w="1200" w:type="dxa"/>
            <w:shd w:val="clear" w:color="auto" w:fill="990033"/>
          </w:tcPr>
          <w:p w14:paraId="0DE9AEA8" w14:textId="77777777" w:rsidR="005B544A" w:rsidRPr="005547AE" w:rsidRDefault="005B544A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History </w:t>
            </w:r>
          </w:p>
        </w:tc>
        <w:tc>
          <w:tcPr>
            <w:tcW w:w="1881" w:type="dxa"/>
          </w:tcPr>
          <w:p w14:paraId="60A9FF16" w14:textId="77777777" w:rsidR="00562EA1" w:rsidRPr="005547AE" w:rsidRDefault="00562EA1" w:rsidP="00562EA1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How long ago did prehistoric man live?</w:t>
            </w:r>
          </w:p>
          <w:p w14:paraId="58DE1C46" w14:textId="28DD6CA4" w:rsidR="005F2FCA" w:rsidRPr="00F624D3" w:rsidRDefault="563AE494" w:rsidP="00F624D3">
            <w:pPr>
              <w:spacing w:before="100" w:beforeAutospacing="1" w:after="100" w:afterAutospacing="1"/>
              <w:rPr>
                <w:rFonts w:eastAsia="Times New Roman"/>
                <w:color w:val="222222"/>
                <w:lang w:eastAsia="en-GB"/>
              </w:rPr>
            </w:pPr>
            <w:r w:rsidRPr="5D2A2C50">
              <w:rPr>
                <w:rFonts w:eastAsia="Times New Roman"/>
                <w:color w:val="222222"/>
                <w:lang w:eastAsia="en-GB"/>
              </w:rPr>
              <w:t>To recognise that prehistory was a long time ago and was the beginning of the history of mankind.</w:t>
            </w:r>
          </w:p>
        </w:tc>
        <w:tc>
          <w:tcPr>
            <w:tcW w:w="1789" w:type="dxa"/>
          </w:tcPr>
          <w:p w14:paraId="2BD5D054" w14:textId="77777777" w:rsidR="00562EA1" w:rsidRPr="005547AE" w:rsidRDefault="00562EA1" w:rsidP="00562EA1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What does Skara Brae tell us about life in the Stone Age?</w:t>
            </w:r>
          </w:p>
          <w:p w14:paraId="6055E800" w14:textId="2B90D919" w:rsidR="005B544A" w:rsidRPr="00F624D3" w:rsidRDefault="563AE494" w:rsidP="00F624D3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5D2A2C50">
              <w:rPr>
                <w:rFonts w:eastAsia="Times New Roman"/>
                <w:color w:val="222222"/>
                <w:lang w:eastAsia="en-GB"/>
              </w:rPr>
              <w:t>To use archaeological evidence to learn about prehistoric houses</w:t>
            </w:r>
            <w:r w:rsidR="00F624D3">
              <w:rPr>
                <w:rFonts w:eastAsia="Times New Roman"/>
                <w:color w:val="222222"/>
                <w:lang w:eastAsia="en-GB"/>
              </w:rPr>
              <w:t>.</w:t>
            </w:r>
          </w:p>
        </w:tc>
        <w:tc>
          <w:tcPr>
            <w:tcW w:w="1981" w:type="dxa"/>
          </w:tcPr>
          <w:p w14:paraId="488B6B42" w14:textId="4101D957" w:rsidR="66EE845C" w:rsidRDefault="66EE845C" w:rsidP="5D2A2C50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5D2A2C50">
              <w:rPr>
                <w:rFonts w:ascii="Arial" w:eastAsia="Arial" w:hAnsi="Arial" w:cs="Arial"/>
                <w:sz w:val="20"/>
                <w:szCs w:val="20"/>
                <w:lang w:val="en-US"/>
              </w:rPr>
              <w:t>Who was the Amesbury Archer?</w:t>
            </w:r>
          </w:p>
          <w:p w14:paraId="6C433E7D" w14:textId="6EE54E60" w:rsidR="5D2A2C50" w:rsidRDefault="66EE845C" w:rsidP="00F624D3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5D2A2C50">
              <w:rPr>
                <w:rFonts w:ascii="Arial" w:eastAsia="Arial" w:hAnsi="Arial" w:cs="Arial"/>
                <w:sz w:val="20"/>
                <w:szCs w:val="20"/>
                <w:lang w:val="en-US"/>
              </w:rPr>
              <w:t>To use archaeological evidence to investigate the Bronze Age and explain the limitations of this evidence.</w:t>
            </w:r>
          </w:p>
        </w:tc>
        <w:tc>
          <w:tcPr>
            <w:tcW w:w="1791" w:type="dxa"/>
          </w:tcPr>
          <w:p w14:paraId="1F260080" w14:textId="7B40A3A3" w:rsidR="70814965" w:rsidRDefault="70814965" w:rsidP="5D2A2C50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5D2A2C50">
              <w:rPr>
                <w:rFonts w:ascii="Arial" w:eastAsia="Arial" w:hAnsi="Arial" w:cs="Arial"/>
                <w:sz w:val="20"/>
                <w:szCs w:val="20"/>
                <w:lang w:val="en-US"/>
              </w:rPr>
              <w:t>How did the</w:t>
            </w:r>
            <w:r w:rsidR="0FF3D035" w:rsidRPr="5D2A2C50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r w:rsidRPr="5D2A2C50">
              <w:rPr>
                <w:rFonts w:ascii="Arial" w:eastAsia="Arial" w:hAnsi="Arial" w:cs="Arial"/>
                <w:sz w:val="20"/>
                <w:szCs w:val="20"/>
                <w:lang w:val="en-US"/>
              </w:rPr>
              <w:t>bronze change life change in the s</w:t>
            </w:r>
            <w:r w:rsidR="440BC533" w:rsidRPr="5D2A2C50">
              <w:rPr>
                <w:rFonts w:ascii="Arial" w:eastAsia="Arial" w:hAnsi="Arial" w:cs="Arial"/>
                <w:sz w:val="20"/>
                <w:szCs w:val="20"/>
                <w:lang w:val="en-US"/>
              </w:rPr>
              <w:t>tone age?</w:t>
            </w:r>
          </w:p>
          <w:p w14:paraId="130C476E" w14:textId="33548912" w:rsidR="5D2A2C50" w:rsidRDefault="440BC533" w:rsidP="00F624D3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5D2A2C50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To explain how bronze transformed prehistoric life. </w:t>
            </w:r>
          </w:p>
        </w:tc>
        <w:tc>
          <w:tcPr>
            <w:tcW w:w="2126" w:type="dxa"/>
          </w:tcPr>
          <w:p w14:paraId="5E468F93" w14:textId="36FEB0F0" w:rsidR="41558F96" w:rsidRDefault="41558F96" w:rsidP="5D2A2C50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5D2A2C50">
              <w:rPr>
                <w:rFonts w:ascii="Arial" w:eastAsia="Arial" w:hAnsi="Arial" w:cs="Arial"/>
                <w:sz w:val="20"/>
                <w:szCs w:val="20"/>
                <w:lang w:val="en-US"/>
              </w:rPr>
              <w:t>How did trade change the Iron Age?</w:t>
            </w:r>
          </w:p>
          <w:p w14:paraId="6D61667A" w14:textId="3942AA14" w:rsidR="41558F96" w:rsidRDefault="41558F96" w:rsidP="5D2A2C50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5D2A2C50">
              <w:rPr>
                <w:rFonts w:ascii="Arial" w:eastAsia="Arial" w:hAnsi="Arial" w:cs="Arial"/>
                <w:sz w:val="20"/>
                <w:szCs w:val="20"/>
                <w:lang w:val="en-US"/>
              </w:rPr>
              <w:t>To understand the importance of trade during the Iron Age.</w:t>
            </w:r>
          </w:p>
          <w:p w14:paraId="443137C6" w14:textId="2CE88B68" w:rsidR="4C20BEA4" w:rsidRDefault="4C20BEA4" w:rsidP="5D2A2C50">
            <w:pPr>
              <w:spacing w:after="160" w:line="257" w:lineRule="auto"/>
            </w:pPr>
          </w:p>
        </w:tc>
        <w:tc>
          <w:tcPr>
            <w:tcW w:w="2127" w:type="dxa"/>
          </w:tcPr>
          <w:p w14:paraId="71541B9B" w14:textId="77777777" w:rsidR="00C8085A" w:rsidRPr="005547AE" w:rsidRDefault="00C8085A" w:rsidP="00C8085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What changed between the Stone Age and the Iron Age?</w:t>
            </w:r>
          </w:p>
          <w:p w14:paraId="509C6327" w14:textId="390FEF1A" w:rsidR="005F2FCA" w:rsidRPr="00F624D3" w:rsidRDefault="06610B2C" w:rsidP="00F624D3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5D2A2C50">
              <w:rPr>
                <w:rFonts w:eastAsia="Times New Roman"/>
                <w:color w:val="222222"/>
                <w:lang w:eastAsia="en-GB"/>
              </w:rPr>
              <w:t>To compare settlements in the Neolithic and Iron Age.</w:t>
            </w:r>
          </w:p>
        </w:tc>
        <w:tc>
          <w:tcPr>
            <w:tcW w:w="2127" w:type="dxa"/>
          </w:tcPr>
          <w:p w14:paraId="02B87F9F" w14:textId="77777777" w:rsidR="005B544A" w:rsidRPr="005547AE" w:rsidRDefault="005B544A" w:rsidP="005B544A">
            <w:pPr>
              <w:rPr>
                <w:rFonts w:cstheme="minorHAnsi"/>
              </w:rPr>
            </w:pPr>
          </w:p>
        </w:tc>
      </w:tr>
      <w:tr w:rsidR="005B544A" w:rsidRPr="005547AE" w14:paraId="1623EEC9" w14:textId="7EF0BF90" w:rsidTr="00745EB3">
        <w:trPr>
          <w:trHeight w:val="2109"/>
        </w:trPr>
        <w:tc>
          <w:tcPr>
            <w:tcW w:w="1200" w:type="dxa"/>
            <w:shd w:val="clear" w:color="auto" w:fill="990033"/>
          </w:tcPr>
          <w:p w14:paraId="53BDF7DE" w14:textId="77777777" w:rsidR="005B544A" w:rsidRPr="005547AE" w:rsidRDefault="005B544A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>Art</w:t>
            </w:r>
          </w:p>
        </w:tc>
        <w:tc>
          <w:tcPr>
            <w:tcW w:w="1881" w:type="dxa"/>
          </w:tcPr>
          <w:p w14:paraId="50ECA651" w14:textId="52F8600D" w:rsidR="00303F01" w:rsidRPr="005547AE" w:rsidRDefault="00303F01" w:rsidP="00303F01">
            <w:pPr>
              <w:pStyle w:val="Heading3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5547AE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See like an artist</w:t>
            </w:r>
          </w:p>
          <w:p w14:paraId="21B551F0" w14:textId="65C9AA99" w:rsidR="00303F01" w:rsidRPr="005547AE" w:rsidRDefault="00303F01" w:rsidP="00303F01">
            <w:pPr>
              <w:spacing w:before="100" w:beforeAutospacing="1" w:after="100" w:afterAutospacing="1"/>
              <w:rPr>
                <w:rFonts w:cstheme="minorHAnsi"/>
                <w:color w:val="222222"/>
              </w:rPr>
            </w:pPr>
            <w:r w:rsidRPr="005547AE">
              <w:rPr>
                <w:rFonts w:cstheme="minorHAnsi"/>
                <w:color w:val="222222"/>
              </w:rPr>
              <w:t xml:space="preserve">To recognise how </w:t>
            </w:r>
            <w:r w:rsidR="00C067D4" w:rsidRPr="005547AE">
              <w:rPr>
                <w:rFonts w:cstheme="minorHAnsi"/>
                <w:color w:val="222222"/>
              </w:rPr>
              <w:t>artists,</w:t>
            </w:r>
            <w:r w:rsidRPr="005547AE">
              <w:rPr>
                <w:rFonts w:cstheme="minorHAnsi"/>
                <w:color w:val="222222"/>
              </w:rPr>
              <w:t xml:space="preserve"> use shape in drawing.</w:t>
            </w:r>
          </w:p>
          <w:p w14:paraId="39DAE5C7" w14:textId="7D19ADB2" w:rsidR="00C067D4" w:rsidRPr="005547AE" w:rsidRDefault="00C067D4" w:rsidP="00745EB3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14:paraId="2060E5C9" w14:textId="1D89B8B4" w:rsidR="00303F01" w:rsidRPr="005547AE" w:rsidRDefault="00303F01" w:rsidP="00303F01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Shading</w:t>
            </w:r>
          </w:p>
          <w:p w14:paraId="1DADCCE0" w14:textId="2BB192F7" w:rsidR="005B544A" w:rsidRPr="00745EB3" w:rsidRDefault="00303F01" w:rsidP="00745EB3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t>To understand how to create tone in drawing by shading.</w:t>
            </w:r>
          </w:p>
        </w:tc>
        <w:tc>
          <w:tcPr>
            <w:tcW w:w="1981" w:type="dxa"/>
          </w:tcPr>
          <w:p w14:paraId="5B4CF419" w14:textId="477F8D09" w:rsidR="00303F01" w:rsidRPr="005547AE" w:rsidRDefault="00303F01" w:rsidP="00303F01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Texture pictures</w:t>
            </w:r>
          </w:p>
          <w:p w14:paraId="323D5CFE" w14:textId="77777777" w:rsidR="00303F01" w:rsidRPr="005547AE" w:rsidRDefault="00303F01" w:rsidP="00303F01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t>To understand how texture can be created and used to make art.</w:t>
            </w:r>
          </w:p>
          <w:p w14:paraId="2F996F17" w14:textId="7A5141B8" w:rsidR="00C067D4" w:rsidRPr="005547AE" w:rsidRDefault="00C067D4" w:rsidP="00745EB3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14:paraId="29B0C5AF" w14:textId="03525C3A" w:rsidR="00303F01" w:rsidRPr="005547AE" w:rsidRDefault="00303F01" w:rsidP="00303F01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Botanical drawing</w:t>
            </w:r>
          </w:p>
          <w:p w14:paraId="2C47844C" w14:textId="59916ADD" w:rsidR="00C067D4" w:rsidRPr="00745EB3" w:rsidRDefault="00303F01" w:rsidP="00745EB3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t>To apply observational drawing skills to create detailed studies.</w:t>
            </w:r>
          </w:p>
        </w:tc>
        <w:tc>
          <w:tcPr>
            <w:tcW w:w="2126" w:type="dxa"/>
          </w:tcPr>
          <w:p w14:paraId="1E3BC193" w14:textId="09A8DB44" w:rsidR="00303F01" w:rsidRPr="005547AE" w:rsidRDefault="00303F01" w:rsidP="00303F01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Abstract flowers</w:t>
            </w:r>
          </w:p>
          <w:p w14:paraId="31761DB5" w14:textId="191B98E0" w:rsidR="005B544A" w:rsidRPr="00745EB3" w:rsidRDefault="00303F01" w:rsidP="00745EB3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t>To explore composition and scale to create abstract drawings.</w:t>
            </w:r>
          </w:p>
        </w:tc>
        <w:tc>
          <w:tcPr>
            <w:tcW w:w="2127" w:type="dxa"/>
          </w:tcPr>
          <w:p w14:paraId="090CFEE0" w14:textId="77777777" w:rsidR="00562EA1" w:rsidRPr="005547AE" w:rsidRDefault="00562EA1" w:rsidP="00562EA1">
            <w:pPr>
              <w:pStyle w:val="Heading3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5547AE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Exploring prehistoric art</w:t>
            </w:r>
          </w:p>
          <w:p w14:paraId="1627F663" w14:textId="52C48E3C" w:rsidR="005B544A" w:rsidRPr="00745EB3" w:rsidRDefault="00562EA1" w:rsidP="00745EB3">
            <w:pPr>
              <w:spacing w:before="100" w:beforeAutospacing="1" w:after="100" w:afterAutospacing="1"/>
              <w:rPr>
                <w:rFonts w:cstheme="minorHAnsi"/>
                <w:color w:val="222222"/>
              </w:rPr>
            </w:pPr>
            <w:r w:rsidRPr="005547AE">
              <w:rPr>
                <w:rFonts w:cstheme="minorHAnsi"/>
                <w:color w:val="222222"/>
              </w:rPr>
              <w:t>To apply an understanding of prehistoric man-made art.</w:t>
            </w:r>
          </w:p>
        </w:tc>
        <w:tc>
          <w:tcPr>
            <w:tcW w:w="2127" w:type="dxa"/>
          </w:tcPr>
          <w:p w14:paraId="3621DF8E" w14:textId="77777777" w:rsidR="00562EA1" w:rsidRPr="005547AE" w:rsidRDefault="00562EA1" w:rsidP="00562EA1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Prehistoric palette</w:t>
            </w:r>
          </w:p>
          <w:p w14:paraId="4936BEEF" w14:textId="77777777" w:rsidR="005B544A" w:rsidRDefault="00C067D4" w:rsidP="005B544A">
            <w:pPr>
              <w:rPr>
                <w:rFonts w:cstheme="minorHAnsi"/>
                <w:color w:val="222222"/>
                <w:shd w:val="clear" w:color="auto" w:fill="FFFFFF"/>
              </w:rPr>
            </w:pPr>
            <w:r w:rsidRPr="001402EB">
              <w:rPr>
                <w:rFonts w:cstheme="minorHAnsi"/>
                <w:color w:val="222222"/>
                <w:shd w:val="clear" w:color="auto" w:fill="FFFFFF"/>
              </w:rPr>
              <w:t>To understand and use scale to enlarge drawings in a different medium.</w:t>
            </w:r>
          </w:p>
          <w:p w14:paraId="74F1F51D" w14:textId="25DE6F07" w:rsidR="001402EB" w:rsidRPr="001402EB" w:rsidRDefault="001402EB" w:rsidP="00745EB3">
            <w:pPr>
              <w:rPr>
                <w:rFonts w:cstheme="minorHAnsi"/>
              </w:rPr>
            </w:pPr>
          </w:p>
        </w:tc>
      </w:tr>
      <w:tr w:rsidR="005B544A" w:rsidRPr="005547AE" w14:paraId="4F12E77A" w14:textId="5ED17473" w:rsidTr="5D2A2C50">
        <w:tc>
          <w:tcPr>
            <w:tcW w:w="1200" w:type="dxa"/>
            <w:shd w:val="clear" w:color="auto" w:fill="990033"/>
          </w:tcPr>
          <w:p w14:paraId="3731C5CD" w14:textId="77777777" w:rsidR="005B544A" w:rsidRPr="005547AE" w:rsidRDefault="005B544A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PE</w:t>
            </w:r>
          </w:p>
        </w:tc>
        <w:tc>
          <w:tcPr>
            <w:tcW w:w="1881" w:type="dxa"/>
          </w:tcPr>
          <w:p w14:paraId="6B6B8E97" w14:textId="6FD6A12F" w:rsidR="000A50C7" w:rsidRPr="005547AE" w:rsidRDefault="000A50C7" w:rsidP="000A50C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1.Learn how to use skills in different ways and link them to make actions and sequences of movement.</w:t>
            </w:r>
          </w:p>
          <w:p w14:paraId="52939F3F" w14:textId="77777777" w:rsidR="005B544A" w:rsidRPr="005547AE" w:rsidRDefault="000A50C7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Perform a range of actions and agilities with consistency, fluency and clarity of movement.</w:t>
            </w:r>
          </w:p>
          <w:p w14:paraId="33E4919D" w14:textId="77777777" w:rsidR="000A50C7" w:rsidRPr="005547AE" w:rsidRDefault="000A50C7" w:rsidP="000A50C7">
            <w:pPr>
              <w:rPr>
                <w:rFonts w:cstheme="minorHAnsi"/>
              </w:rPr>
            </w:pPr>
          </w:p>
          <w:p w14:paraId="3A777284" w14:textId="3A1EE15D" w:rsidR="000A50C7" w:rsidRPr="005547AE" w:rsidRDefault="000A50C7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Send and receive the ball with control.</w:t>
            </w:r>
          </w:p>
          <w:p w14:paraId="0B7E1215" w14:textId="4DCAD147" w:rsidR="000A50C7" w:rsidRPr="005547AE" w:rsidRDefault="000A50C7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Develop and practising striking skills. </w:t>
            </w:r>
          </w:p>
        </w:tc>
        <w:tc>
          <w:tcPr>
            <w:tcW w:w="1789" w:type="dxa"/>
          </w:tcPr>
          <w:p w14:paraId="126C2C0F" w14:textId="526D8CD5" w:rsidR="000A50C7" w:rsidRPr="005547AE" w:rsidRDefault="000A50C7" w:rsidP="000A50C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1. Develop flexibility, strength, technique, control and balance.</w:t>
            </w:r>
          </w:p>
          <w:p w14:paraId="7E88637A" w14:textId="5AE2E901" w:rsidR="000A50C7" w:rsidRPr="005547AE" w:rsidRDefault="000A50C7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2. Perform skills more accurately and consistently.</w:t>
            </w:r>
          </w:p>
          <w:p w14:paraId="40F3042B" w14:textId="45F3B858" w:rsidR="000A50C7" w:rsidRPr="005547AE" w:rsidRDefault="000A50C7" w:rsidP="000A50C7">
            <w:pPr>
              <w:rPr>
                <w:rFonts w:cstheme="minorHAnsi"/>
              </w:rPr>
            </w:pPr>
          </w:p>
          <w:p w14:paraId="1EB54A74" w14:textId="77777777" w:rsidR="005B544A" w:rsidRPr="005547AE" w:rsidRDefault="000A50C7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Send a ball at varying speeds.</w:t>
            </w:r>
          </w:p>
          <w:p w14:paraId="51081EE9" w14:textId="77777777" w:rsidR="000A50C7" w:rsidRPr="005547AE" w:rsidRDefault="000A50C7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Increase accuracy and control when throwing and catching </w:t>
            </w:r>
            <w:r w:rsidR="0094562F" w:rsidRPr="005547AE">
              <w:rPr>
                <w:rFonts w:cstheme="minorHAnsi"/>
              </w:rPr>
              <w:t xml:space="preserve">the ball. </w:t>
            </w:r>
          </w:p>
          <w:p w14:paraId="31F3CFD3" w14:textId="3D0FF098" w:rsidR="0094562F" w:rsidRPr="005547AE" w:rsidRDefault="0094562F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Improve consistency when catching a ball at different heights. </w:t>
            </w:r>
          </w:p>
        </w:tc>
        <w:tc>
          <w:tcPr>
            <w:tcW w:w="1981" w:type="dxa"/>
          </w:tcPr>
          <w:p w14:paraId="6C0F4E35" w14:textId="77777777" w:rsidR="000A50C7" w:rsidRPr="005547AE" w:rsidRDefault="000A50C7" w:rsidP="000A50C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1. Show control, accuracy and fluency of movement when performing actions on their own.</w:t>
            </w:r>
          </w:p>
          <w:p w14:paraId="05C547B2" w14:textId="77777777" w:rsidR="005B544A" w:rsidRPr="005547AE" w:rsidRDefault="000A50C7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2. Describe how their bodies feel when exercising.</w:t>
            </w:r>
          </w:p>
          <w:p w14:paraId="7693D9E3" w14:textId="77777777" w:rsidR="0094562F" w:rsidRPr="005547AE" w:rsidRDefault="0094562F" w:rsidP="000A50C7">
            <w:pPr>
              <w:rPr>
                <w:rFonts w:cstheme="minorHAnsi"/>
              </w:rPr>
            </w:pPr>
          </w:p>
          <w:p w14:paraId="6D2767AA" w14:textId="77777777" w:rsidR="0094562F" w:rsidRPr="005547AE" w:rsidRDefault="0094562F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Show control when moving at speed.</w:t>
            </w:r>
          </w:p>
          <w:p w14:paraId="3A3C54E3" w14:textId="77777777" w:rsidR="0094562F" w:rsidRPr="005547AE" w:rsidRDefault="0094562F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Understanding how finding space can help in game situations.</w:t>
            </w:r>
          </w:p>
          <w:p w14:paraId="515D33D5" w14:textId="6E067705" w:rsidR="0094562F" w:rsidRPr="005547AE" w:rsidRDefault="0094562F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Begin to understand why you get hotter when you exercise and play games.</w:t>
            </w:r>
          </w:p>
        </w:tc>
        <w:tc>
          <w:tcPr>
            <w:tcW w:w="1791" w:type="dxa"/>
          </w:tcPr>
          <w:p w14:paraId="486B9236" w14:textId="77777777" w:rsidR="000A50C7" w:rsidRPr="005547AE" w:rsidRDefault="000A50C7" w:rsidP="000A50C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1. Link skills to make actions and sequences of movement.</w:t>
            </w:r>
          </w:p>
          <w:p w14:paraId="67AC4C54" w14:textId="77777777" w:rsidR="005B544A" w:rsidRPr="005547AE" w:rsidRDefault="000A50C7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2. Develop balance.</w:t>
            </w:r>
          </w:p>
          <w:p w14:paraId="0AAED5F7" w14:textId="77777777" w:rsidR="0094562F" w:rsidRPr="005547AE" w:rsidRDefault="0094562F" w:rsidP="000A50C7">
            <w:pPr>
              <w:rPr>
                <w:rFonts w:cstheme="minorHAnsi"/>
              </w:rPr>
            </w:pPr>
          </w:p>
          <w:p w14:paraId="0EB181CC" w14:textId="77777777" w:rsidR="0094562F" w:rsidRPr="005547AE" w:rsidRDefault="0094562F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Improve dodging movements.</w:t>
            </w:r>
          </w:p>
          <w:p w14:paraId="7F9A5D99" w14:textId="58873D75" w:rsidR="0094562F" w:rsidRPr="005547AE" w:rsidRDefault="0094562F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Begin to develop understanding of strategies and tactics in the games.</w:t>
            </w:r>
          </w:p>
        </w:tc>
        <w:tc>
          <w:tcPr>
            <w:tcW w:w="2126" w:type="dxa"/>
          </w:tcPr>
          <w:p w14:paraId="43FBC1DB" w14:textId="77777777" w:rsidR="000A50C7" w:rsidRPr="005547AE" w:rsidRDefault="000A50C7" w:rsidP="000A50C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1. Combine actions to make sequences with changes of speed, level and direction, and clarity of shape.</w:t>
            </w:r>
          </w:p>
          <w:p w14:paraId="2C48CB79" w14:textId="77777777" w:rsidR="000A50C7" w:rsidRPr="005547AE" w:rsidRDefault="000A50C7" w:rsidP="000A50C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2. Create, perform and repeat sequences that include changes of dynamics e.g. changes of level, speed or direction.</w:t>
            </w:r>
          </w:p>
          <w:p w14:paraId="6005B403" w14:textId="7FB29D6C" w:rsidR="000A50C7" w:rsidRPr="005547AE" w:rsidRDefault="000A50C7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3. Describe and evaluate the effectiveness and quality of a performance.</w:t>
            </w:r>
          </w:p>
          <w:p w14:paraId="540A2A99" w14:textId="77777777" w:rsidR="005B544A" w:rsidRPr="005547AE" w:rsidRDefault="005B544A" w:rsidP="000A50C7">
            <w:pPr>
              <w:rPr>
                <w:rFonts w:cstheme="minorHAnsi"/>
              </w:rPr>
            </w:pPr>
          </w:p>
          <w:p w14:paraId="449A478A" w14:textId="77777777" w:rsidR="0094562F" w:rsidRPr="005547AE" w:rsidRDefault="0094562F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Keep the ball under control.</w:t>
            </w:r>
          </w:p>
          <w:p w14:paraId="73B36ABE" w14:textId="77777777" w:rsidR="0094562F" w:rsidRPr="005547AE" w:rsidRDefault="0094562F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Move the ball in different ways.</w:t>
            </w:r>
          </w:p>
          <w:p w14:paraId="1967297F" w14:textId="232E27A2" w:rsidR="0094562F" w:rsidRPr="005547AE" w:rsidRDefault="0094562F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Identify what you do best and what you find difficult.</w:t>
            </w:r>
          </w:p>
        </w:tc>
        <w:tc>
          <w:tcPr>
            <w:tcW w:w="2127" w:type="dxa"/>
          </w:tcPr>
          <w:p w14:paraId="602A055F" w14:textId="77777777" w:rsidR="000A50C7" w:rsidRPr="005547AE" w:rsidRDefault="000A50C7" w:rsidP="000A50C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1. Learn how to use skills in different ways and link them to make actions and sequences of movement.</w:t>
            </w:r>
          </w:p>
          <w:p w14:paraId="471CFD61" w14:textId="77777777" w:rsidR="000A50C7" w:rsidRPr="005547AE" w:rsidRDefault="000A50C7" w:rsidP="000A50C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547AE">
              <w:rPr>
                <w:rFonts w:cstheme="minorHAnsi"/>
              </w:rPr>
              <w:t>2. Perform a range of actions and agilities with consistency, fluency and clarity of movement.</w:t>
            </w:r>
          </w:p>
          <w:p w14:paraId="41E4FF95" w14:textId="77777777" w:rsidR="005B544A" w:rsidRPr="005547AE" w:rsidRDefault="000A50C7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3. Learn how to evaluate and recognise their own success.</w:t>
            </w:r>
          </w:p>
          <w:p w14:paraId="3C189E64" w14:textId="77777777" w:rsidR="0094562F" w:rsidRPr="005547AE" w:rsidRDefault="0094562F" w:rsidP="000A50C7">
            <w:pPr>
              <w:rPr>
                <w:rFonts w:cstheme="minorHAnsi"/>
              </w:rPr>
            </w:pPr>
          </w:p>
          <w:p w14:paraId="46FADAC8" w14:textId="77777777" w:rsidR="0094562F" w:rsidRPr="005547AE" w:rsidRDefault="0094562F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Use a range of skills and tactics to win games. </w:t>
            </w:r>
          </w:p>
          <w:p w14:paraId="78E66DBD" w14:textId="77777777" w:rsidR="0094562F" w:rsidRPr="005547AE" w:rsidRDefault="0094562F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Select appropriate throws.</w:t>
            </w:r>
          </w:p>
          <w:p w14:paraId="55D7B3A0" w14:textId="1479870D" w:rsidR="0094562F" w:rsidRPr="005547AE" w:rsidRDefault="0094562F" w:rsidP="000A50C7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Explain what success you saw in games, and how individuals and teams achieve. </w:t>
            </w:r>
          </w:p>
        </w:tc>
        <w:tc>
          <w:tcPr>
            <w:tcW w:w="2127" w:type="dxa"/>
          </w:tcPr>
          <w:p w14:paraId="246D5737" w14:textId="28016A2A" w:rsidR="005B544A" w:rsidRPr="005547AE" w:rsidRDefault="000A50C7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Consolidation</w:t>
            </w:r>
          </w:p>
        </w:tc>
      </w:tr>
      <w:tr w:rsidR="005B544A" w:rsidRPr="005547AE" w14:paraId="05C0A160" w14:textId="11B7A0FD" w:rsidTr="5D2A2C50">
        <w:tc>
          <w:tcPr>
            <w:tcW w:w="1200" w:type="dxa"/>
            <w:shd w:val="clear" w:color="auto" w:fill="990033"/>
          </w:tcPr>
          <w:p w14:paraId="234711CF" w14:textId="77777777" w:rsidR="005B544A" w:rsidRPr="005547AE" w:rsidRDefault="005B544A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Music</w:t>
            </w:r>
          </w:p>
        </w:tc>
        <w:tc>
          <w:tcPr>
            <w:tcW w:w="1881" w:type="dxa"/>
          </w:tcPr>
          <w:p w14:paraId="7B3C8BD7" w14:textId="2DF06A0B" w:rsidR="00D154EF" w:rsidRPr="005547AE" w:rsidRDefault="00D154EF" w:rsidP="00D154E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Telling stories through music</w:t>
            </w:r>
          </w:p>
          <w:p w14:paraId="7882E78C" w14:textId="342051CE" w:rsidR="005B544A" w:rsidRPr="00745EB3" w:rsidRDefault="00D154EF" w:rsidP="005B544A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lastRenderedPageBreak/>
              <w:t>To tell a story from a piece of music through movement</w:t>
            </w:r>
          </w:p>
        </w:tc>
        <w:tc>
          <w:tcPr>
            <w:tcW w:w="1789" w:type="dxa"/>
          </w:tcPr>
          <w:p w14:paraId="7A0DBEB3" w14:textId="7B20E427" w:rsidR="00D154EF" w:rsidRPr="005547AE" w:rsidRDefault="00D154EF" w:rsidP="00D154E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Creating a soundscape</w:t>
            </w:r>
          </w:p>
          <w:p w14:paraId="50F9CC49" w14:textId="026D06FC" w:rsidR="00643112" w:rsidRPr="00745EB3" w:rsidRDefault="00D154EF" w:rsidP="00745EB3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lastRenderedPageBreak/>
              <w:t>To create a soundscape using percussion instruments</w:t>
            </w:r>
          </w:p>
        </w:tc>
        <w:tc>
          <w:tcPr>
            <w:tcW w:w="1981" w:type="dxa"/>
          </w:tcPr>
          <w:p w14:paraId="129B885B" w14:textId="37DD97A7" w:rsidR="00D154EF" w:rsidRPr="005547AE" w:rsidRDefault="00D154EF" w:rsidP="00D154E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Story sound effects</w:t>
            </w:r>
          </w:p>
          <w:p w14:paraId="73CAD65C" w14:textId="77777777" w:rsidR="00D154EF" w:rsidRPr="005547AE" w:rsidRDefault="00D154EF" w:rsidP="00D154EF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lastRenderedPageBreak/>
              <w:t>To create a range of sounds to accompany a story</w:t>
            </w:r>
          </w:p>
          <w:p w14:paraId="1A1EF20D" w14:textId="075C012F" w:rsidR="00643112" w:rsidRDefault="00643112" w:rsidP="005B544A">
            <w:pPr>
              <w:rPr>
                <w:rFonts w:cstheme="minorHAnsi"/>
              </w:rPr>
            </w:pPr>
          </w:p>
          <w:p w14:paraId="265AE04F" w14:textId="77777777" w:rsidR="005B544A" w:rsidRPr="00643112" w:rsidRDefault="005B544A" w:rsidP="00745EB3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14:paraId="08807B0C" w14:textId="4B0FBE0E" w:rsidR="00D154EF" w:rsidRPr="005547AE" w:rsidRDefault="00D154EF" w:rsidP="00D154E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Adding rhythm</w:t>
            </w:r>
          </w:p>
          <w:p w14:paraId="303894EC" w14:textId="2D070C3B" w:rsidR="00643112" w:rsidRPr="00745EB3" w:rsidRDefault="00D154EF" w:rsidP="00745EB3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t xml:space="preserve">To compose and perform a </w:t>
            </w:r>
            <w:r w:rsidRPr="005547AE">
              <w:rPr>
                <w:rFonts w:eastAsia="Times New Roman" w:cstheme="minorHAnsi"/>
                <w:color w:val="222222"/>
                <w:lang w:eastAsia="en-GB"/>
              </w:rPr>
              <w:lastRenderedPageBreak/>
              <w:t>rhythm to accompany a story</w:t>
            </w:r>
          </w:p>
        </w:tc>
        <w:tc>
          <w:tcPr>
            <w:tcW w:w="2126" w:type="dxa"/>
          </w:tcPr>
          <w:p w14:paraId="24609D4D" w14:textId="77777777" w:rsidR="00D154EF" w:rsidRPr="005547AE" w:rsidRDefault="00D154EF" w:rsidP="00D154E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Lesson 5: Musical mountain</w:t>
            </w:r>
          </w:p>
          <w:p w14:paraId="05B5DE0E" w14:textId="56EF150A" w:rsidR="00643112" w:rsidRPr="00745EB3" w:rsidRDefault="00D154EF" w:rsidP="00745EB3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lastRenderedPageBreak/>
              <w:t>To compose and notate a short melody to accompany a story</w:t>
            </w:r>
          </w:p>
        </w:tc>
        <w:tc>
          <w:tcPr>
            <w:tcW w:w="2127" w:type="dxa"/>
          </w:tcPr>
          <w:p w14:paraId="2D147B08" w14:textId="3A2F1807" w:rsidR="005B544A" w:rsidRPr="005547AE" w:rsidRDefault="005B544A" w:rsidP="005B544A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14:paraId="4CA7D2BD" w14:textId="77777777" w:rsidR="005B544A" w:rsidRPr="005547AE" w:rsidRDefault="005B544A" w:rsidP="005B544A">
            <w:pPr>
              <w:rPr>
                <w:rFonts w:cstheme="minorHAnsi"/>
                <w:bCs/>
              </w:rPr>
            </w:pPr>
          </w:p>
        </w:tc>
      </w:tr>
      <w:tr w:rsidR="005B544A" w:rsidRPr="005547AE" w14:paraId="130CD2ED" w14:textId="5D4C8BC7" w:rsidTr="5D2A2C50">
        <w:tc>
          <w:tcPr>
            <w:tcW w:w="1200" w:type="dxa"/>
            <w:shd w:val="clear" w:color="auto" w:fill="990033"/>
          </w:tcPr>
          <w:p w14:paraId="49FB8D95" w14:textId="77777777" w:rsidR="005B544A" w:rsidRPr="005547AE" w:rsidRDefault="005B544A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PSHE</w:t>
            </w:r>
          </w:p>
        </w:tc>
        <w:tc>
          <w:tcPr>
            <w:tcW w:w="1881" w:type="dxa"/>
          </w:tcPr>
          <w:p w14:paraId="00745FFD" w14:textId="77777777" w:rsidR="005B544A" w:rsidRDefault="008C010E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Families</w:t>
            </w:r>
          </w:p>
          <w:p w14:paraId="25349450" w14:textId="77777777" w:rsidR="00FF419C" w:rsidRDefault="00FF419C" w:rsidP="005B544A">
            <w:pPr>
              <w:rPr>
                <w:rFonts w:cstheme="minorHAnsi"/>
              </w:rPr>
            </w:pPr>
          </w:p>
          <w:p w14:paraId="2F77764E" w14:textId="67648EC3" w:rsidR="00FF419C" w:rsidRDefault="00000000" w:rsidP="005B544A">
            <w:pPr>
              <w:rPr>
                <w:rFonts w:cstheme="minorHAnsi"/>
              </w:rPr>
            </w:pPr>
            <w:hyperlink r:id="rId9" w:history="1">
              <w:r w:rsidR="00FF419C" w:rsidRPr="00F747BA">
                <w:rPr>
                  <w:rStyle w:val="Hyperlink"/>
                  <w:rFonts w:cstheme="minorHAnsi"/>
                </w:rPr>
                <w:t>https://jigsawpshe.online/materials/pshe-primary/ages-7-8/celebrating-difference/1-families/</w:t>
              </w:r>
            </w:hyperlink>
          </w:p>
          <w:p w14:paraId="52735F53" w14:textId="21936ADD" w:rsidR="00FF419C" w:rsidRPr="005547AE" w:rsidRDefault="00FF419C" w:rsidP="005B544A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14:paraId="2C7CB67A" w14:textId="77777777" w:rsidR="005B544A" w:rsidRDefault="008C010E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Family Conflict</w:t>
            </w:r>
          </w:p>
          <w:p w14:paraId="5EC2B60C" w14:textId="77777777" w:rsidR="00FF419C" w:rsidRDefault="00FF419C" w:rsidP="005B544A">
            <w:pPr>
              <w:rPr>
                <w:rFonts w:cstheme="minorHAnsi"/>
              </w:rPr>
            </w:pPr>
          </w:p>
          <w:p w14:paraId="52C98296" w14:textId="7EB53DC3" w:rsidR="00FF419C" w:rsidRDefault="00000000" w:rsidP="005B544A">
            <w:pPr>
              <w:rPr>
                <w:rFonts w:cstheme="minorHAnsi"/>
              </w:rPr>
            </w:pPr>
            <w:hyperlink r:id="rId10" w:history="1">
              <w:r w:rsidR="00FF419C" w:rsidRPr="00F747BA">
                <w:rPr>
                  <w:rStyle w:val="Hyperlink"/>
                  <w:rFonts w:cstheme="minorHAnsi"/>
                </w:rPr>
                <w:t>https://jigsawpshe.online/materials/pshe-primary/ages-7-8/celebrating-difference/2-family-conflict/</w:t>
              </w:r>
            </w:hyperlink>
          </w:p>
          <w:p w14:paraId="2F1CD6F5" w14:textId="10BD8CA6" w:rsidR="00FF419C" w:rsidRPr="005547AE" w:rsidRDefault="00FF419C" w:rsidP="005B544A">
            <w:pPr>
              <w:rPr>
                <w:rFonts w:cstheme="minorHAnsi"/>
              </w:rPr>
            </w:pPr>
          </w:p>
        </w:tc>
        <w:tc>
          <w:tcPr>
            <w:tcW w:w="1981" w:type="dxa"/>
          </w:tcPr>
          <w:p w14:paraId="33E95121" w14:textId="77777777" w:rsidR="005B544A" w:rsidRDefault="008C010E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Witness and Feelings</w:t>
            </w:r>
          </w:p>
          <w:p w14:paraId="7EA6FEFB" w14:textId="3F5B8199" w:rsidR="00C76515" w:rsidRDefault="00000000" w:rsidP="005B544A">
            <w:pPr>
              <w:rPr>
                <w:rFonts w:cstheme="minorHAnsi"/>
              </w:rPr>
            </w:pPr>
            <w:hyperlink r:id="rId11" w:history="1">
              <w:r w:rsidR="00C76515" w:rsidRPr="00F747BA">
                <w:rPr>
                  <w:rStyle w:val="Hyperlink"/>
                  <w:rFonts w:cstheme="minorHAnsi"/>
                </w:rPr>
                <w:t>https://jigsawpshe.online/materials/pshe-primary/ages-7-8/celebrating-difference/3-witness-and-feelings/</w:t>
              </w:r>
            </w:hyperlink>
          </w:p>
          <w:p w14:paraId="006F4CC0" w14:textId="6A028B4D" w:rsidR="00C76515" w:rsidRPr="005547AE" w:rsidRDefault="00C76515" w:rsidP="005B544A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14:paraId="3FC14750" w14:textId="77777777" w:rsidR="005B544A" w:rsidRDefault="008C010E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Witness and Solutions</w:t>
            </w:r>
          </w:p>
          <w:p w14:paraId="141C9878" w14:textId="6D4EFC85" w:rsidR="00C76515" w:rsidRDefault="00000000" w:rsidP="005B544A">
            <w:pPr>
              <w:rPr>
                <w:rFonts w:cstheme="minorHAnsi"/>
              </w:rPr>
            </w:pPr>
            <w:hyperlink r:id="rId12" w:history="1">
              <w:r w:rsidR="00C76515" w:rsidRPr="00F747BA">
                <w:rPr>
                  <w:rStyle w:val="Hyperlink"/>
                  <w:rFonts w:cstheme="minorHAnsi"/>
                </w:rPr>
                <w:t>https://jigsawpshe.online/materials/pshe-primary/ages-7-8/celebrating-difference/4-witness-and-solutions/</w:t>
              </w:r>
            </w:hyperlink>
          </w:p>
          <w:p w14:paraId="48E009C3" w14:textId="7E5814A2" w:rsidR="00C76515" w:rsidRPr="005547AE" w:rsidRDefault="00C76515" w:rsidP="005B544A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14:paraId="1BED1B6C" w14:textId="77777777" w:rsidR="005B544A" w:rsidRDefault="008C010E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Words that Harm</w:t>
            </w:r>
          </w:p>
          <w:p w14:paraId="5EFA9163" w14:textId="77777777" w:rsidR="00C76515" w:rsidRDefault="00C76515" w:rsidP="005B544A">
            <w:pPr>
              <w:rPr>
                <w:rFonts w:cstheme="minorHAnsi"/>
              </w:rPr>
            </w:pPr>
          </w:p>
          <w:p w14:paraId="4E4E5676" w14:textId="1F8C91CF" w:rsidR="00C76515" w:rsidRDefault="00000000" w:rsidP="005B544A">
            <w:pPr>
              <w:rPr>
                <w:rFonts w:cstheme="minorHAnsi"/>
              </w:rPr>
            </w:pPr>
            <w:hyperlink r:id="rId13" w:history="1">
              <w:r w:rsidR="00C76515" w:rsidRPr="00F747BA">
                <w:rPr>
                  <w:rStyle w:val="Hyperlink"/>
                  <w:rFonts w:cstheme="minorHAnsi"/>
                </w:rPr>
                <w:t>https://jigsawpshe.online/materials/pshe-primary/ages-7-8/celebrating-difference/5-words-that-harm/</w:t>
              </w:r>
            </w:hyperlink>
          </w:p>
          <w:p w14:paraId="55E35787" w14:textId="5A74CFA2" w:rsidR="00C76515" w:rsidRPr="005547AE" w:rsidRDefault="00C76515" w:rsidP="005B544A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14:paraId="45C5A1BC" w14:textId="77777777" w:rsidR="005B544A" w:rsidRDefault="008C010E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Celebrating Differences and Compliments</w:t>
            </w:r>
          </w:p>
          <w:p w14:paraId="67562E99" w14:textId="52438F23" w:rsidR="00C76515" w:rsidRDefault="00000000" w:rsidP="005B544A">
            <w:pPr>
              <w:rPr>
                <w:rFonts w:cstheme="minorHAnsi"/>
              </w:rPr>
            </w:pPr>
            <w:hyperlink r:id="rId14" w:history="1">
              <w:r w:rsidR="00C76515" w:rsidRPr="00F747BA">
                <w:rPr>
                  <w:rStyle w:val="Hyperlink"/>
                  <w:rFonts w:cstheme="minorHAnsi"/>
                </w:rPr>
                <w:t>https://jigsawpshe.online/materials/pshe-primary/ages-7-8/celebrating-difference/6-celebrating-difference-compliments/</w:t>
              </w:r>
            </w:hyperlink>
          </w:p>
          <w:p w14:paraId="0DA1CB9C" w14:textId="3B452982" w:rsidR="00C76515" w:rsidRPr="005547AE" w:rsidRDefault="00C76515" w:rsidP="005B544A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14:paraId="5C9B3971" w14:textId="77777777" w:rsidR="005B544A" w:rsidRPr="005547AE" w:rsidRDefault="005B544A" w:rsidP="005B544A">
            <w:pPr>
              <w:rPr>
                <w:rFonts w:cstheme="minorHAnsi"/>
                <w:color w:val="212529"/>
              </w:rPr>
            </w:pPr>
          </w:p>
        </w:tc>
      </w:tr>
      <w:tr w:rsidR="005B544A" w:rsidRPr="005547AE" w14:paraId="6D44BD03" w14:textId="49F79052" w:rsidTr="5D2A2C50">
        <w:tc>
          <w:tcPr>
            <w:tcW w:w="1200" w:type="dxa"/>
            <w:shd w:val="clear" w:color="auto" w:fill="990033"/>
          </w:tcPr>
          <w:p w14:paraId="6E048ADD" w14:textId="77777777" w:rsidR="005B544A" w:rsidRPr="005547AE" w:rsidRDefault="005B544A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Computing</w:t>
            </w:r>
          </w:p>
        </w:tc>
        <w:tc>
          <w:tcPr>
            <w:tcW w:w="1881" w:type="dxa"/>
          </w:tcPr>
          <w:p w14:paraId="3F50260A" w14:textId="384C5D39" w:rsidR="005B544A" w:rsidRPr="005547AE" w:rsidRDefault="0042708B" w:rsidP="005B544A">
            <w:pPr>
              <w:jc w:val="center"/>
              <w:rPr>
                <w:rFonts w:cstheme="minorHAnsi"/>
              </w:rPr>
            </w:pPr>
            <w:r w:rsidRPr="005547AE">
              <w:rPr>
                <w:rFonts w:cstheme="minorHAnsi"/>
              </w:rPr>
              <w:t>Can a picture move?</w:t>
            </w:r>
          </w:p>
        </w:tc>
        <w:tc>
          <w:tcPr>
            <w:tcW w:w="1789" w:type="dxa"/>
          </w:tcPr>
          <w:p w14:paraId="00D01AE3" w14:textId="7427B414" w:rsidR="005B544A" w:rsidRPr="005547AE" w:rsidRDefault="0042708B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Frame by Frame</w:t>
            </w:r>
          </w:p>
        </w:tc>
        <w:tc>
          <w:tcPr>
            <w:tcW w:w="1981" w:type="dxa"/>
          </w:tcPr>
          <w:p w14:paraId="4AA4345B" w14:textId="77C4DA69" w:rsidR="005B544A" w:rsidRPr="005547AE" w:rsidRDefault="0042708B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What’s the story?</w:t>
            </w:r>
          </w:p>
        </w:tc>
        <w:tc>
          <w:tcPr>
            <w:tcW w:w="1791" w:type="dxa"/>
          </w:tcPr>
          <w:p w14:paraId="18796240" w14:textId="7A14FB0B" w:rsidR="005B544A" w:rsidRPr="005547AE" w:rsidRDefault="0042708B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Picture Perfect 2</w:t>
            </w:r>
          </w:p>
        </w:tc>
        <w:tc>
          <w:tcPr>
            <w:tcW w:w="2126" w:type="dxa"/>
          </w:tcPr>
          <w:p w14:paraId="03BAF25E" w14:textId="26C0197B" w:rsidR="005B544A" w:rsidRPr="005547AE" w:rsidRDefault="0042708B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Evaluate and make it Great</w:t>
            </w:r>
          </w:p>
        </w:tc>
        <w:tc>
          <w:tcPr>
            <w:tcW w:w="2127" w:type="dxa"/>
          </w:tcPr>
          <w:p w14:paraId="35F0ADB5" w14:textId="3C8AEDFC" w:rsidR="005B544A" w:rsidRPr="005547AE" w:rsidRDefault="0042708B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Lights, camera, action!</w:t>
            </w:r>
          </w:p>
        </w:tc>
        <w:tc>
          <w:tcPr>
            <w:tcW w:w="2127" w:type="dxa"/>
          </w:tcPr>
          <w:p w14:paraId="396885B0" w14:textId="77777777" w:rsidR="005B544A" w:rsidRPr="005547AE" w:rsidRDefault="005B544A" w:rsidP="005B544A">
            <w:pPr>
              <w:rPr>
                <w:rFonts w:cstheme="minorHAnsi"/>
              </w:rPr>
            </w:pPr>
          </w:p>
        </w:tc>
      </w:tr>
      <w:tr w:rsidR="005B544A" w:rsidRPr="005547AE" w14:paraId="6143FF60" w14:textId="79DD79FD" w:rsidTr="00745EB3">
        <w:trPr>
          <w:trHeight w:val="2549"/>
        </w:trPr>
        <w:tc>
          <w:tcPr>
            <w:tcW w:w="1200" w:type="dxa"/>
            <w:shd w:val="clear" w:color="auto" w:fill="990033"/>
          </w:tcPr>
          <w:p w14:paraId="01140824" w14:textId="77777777" w:rsidR="005B544A" w:rsidRPr="005547AE" w:rsidRDefault="005B544A" w:rsidP="005B544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French </w:t>
            </w:r>
          </w:p>
        </w:tc>
        <w:tc>
          <w:tcPr>
            <w:tcW w:w="1881" w:type="dxa"/>
          </w:tcPr>
          <w:p w14:paraId="640317FD" w14:textId="6FE89220" w:rsidR="00AF433A" w:rsidRPr="005547AE" w:rsidRDefault="00AF433A" w:rsidP="00AF433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Colours in French</w:t>
            </w:r>
          </w:p>
          <w:p w14:paraId="7888FDDA" w14:textId="4C40096A" w:rsidR="002F01D9" w:rsidRPr="00745EB3" w:rsidRDefault="00AF433A" w:rsidP="00745EB3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t>To recognise and name colour words</w:t>
            </w:r>
          </w:p>
        </w:tc>
        <w:tc>
          <w:tcPr>
            <w:tcW w:w="1789" w:type="dxa"/>
          </w:tcPr>
          <w:p w14:paraId="1784B9E8" w14:textId="77777777" w:rsidR="00AF433A" w:rsidRPr="005547AE" w:rsidRDefault="00AF433A" w:rsidP="00AF433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Shapes and colours in French</w:t>
            </w:r>
          </w:p>
          <w:p w14:paraId="123B8E02" w14:textId="23CA6773" w:rsidR="002F01D9" w:rsidRPr="00745EB3" w:rsidRDefault="00AF433A" w:rsidP="00745EB3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t>To describe shapes by their colour.</w:t>
            </w:r>
          </w:p>
        </w:tc>
        <w:tc>
          <w:tcPr>
            <w:tcW w:w="1981" w:type="dxa"/>
          </w:tcPr>
          <w:p w14:paraId="625FAF30" w14:textId="77777777" w:rsidR="00AF433A" w:rsidRPr="005547AE" w:rsidRDefault="00AF433A" w:rsidP="00AF433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Shapes of different colours and sizes in French</w:t>
            </w:r>
          </w:p>
          <w:p w14:paraId="0BD09FA1" w14:textId="77777777" w:rsidR="00AF433A" w:rsidRPr="005547AE" w:rsidRDefault="00AF433A" w:rsidP="00AF433A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t>To describe shapes by their size and colour.</w:t>
            </w:r>
          </w:p>
          <w:p w14:paraId="312B0F06" w14:textId="77777777" w:rsidR="005B544A" w:rsidRPr="005547AE" w:rsidRDefault="005B544A" w:rsidP="00745EB3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14:paraId="75FA93FF" w14:textId="77777777" w:rsidR="00AF433A" w:rsidRPr="005547AE" w:rsidRDefault="00AF433A" w:rsidP="00AF433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Using shapes like the French artist, Matisse</w:t>
            </w:r>
          </w:p>
          <w:p w14:paraId="3F6A04D8" w14:textId="05805926" w:rsidR="005B544A" w:rsidRPr="00745EB3" w:rsidRDefault="00AF433A" w:rsidP="00745EB3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t>To understand and recognise what are cognates and near cognates</w:t>
            </w:r>
          </w:p>
        </w:tc>
        <w:tc>
          <w:tcPr>
            <w:tcW w:w="2126" w:type="dxa"/>
          </w:tcPr>
          <w:p w14:paraId="2D9DC6DE" w14:textId="77777777" w:rsidR="00AF433A" w:rsidRPr="005547AE" w:rsidRDefault="00AF433A" w:rsidP="00AF433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In the style of the French artist, Matisse</w:t>
            </w:r>
          </w:p>
          <w:p w14:paraId="03F0C43C" w14:textId="06847D5F" w:rsidR="005B544A" w:rsidRPr="00745EB3" w:rsidRDefault="00AF433A" w:rsidP="00745EB3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5547AE">
              <w:rPr>
                <w:rFonts w:eastAsia="Times New Roman" w:cstheme="minorHAnsi"/>
                <w:color w:val="222222"/>
                <w:lang w:eastAsia="en-GB"/>
              </w:rPr>
              <w:t>To follow instructions in French.</w:t>
            </w:r>
          </w:p>
        </w:tc>
        <w:tc>
          <w:tcPr>
            <w:tcW w:w="2127" w:type="dxa"/>
          </w:tcPr>
          <w:p w14:paraId="4CA4970F" w14:textId="32C58DE1" w:rsidR="005B544A" w:rsidRPr="005547AE" w:rsidRDefault="005B544A" w:rsidP="005B544A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14:paraId="409DE2EF" w14:textId="77777777" w:rsidR="005B544A" w:rsidRPr="005547AE" w:rsidRDefault="005B544A" w:rsidP="005B544A">
            <w:pPr>
              <w:rPr>
                <w:rFonts w:cstheme="minorHAnsi"/>
              </w:rPr>
            </w:pPr>
          </w:p>
        </w:tc>
      </w:tr>
    </w:tbl>
    <w:p w14:paraId="08A8F96B" w14:textId="77777777" w:rsidR="00FF7671" w:rsidRPr="005547AE" w:rsidRDefault="00FF7671">
      <w:pPr>
        <w:rPr>
          <w:rFonts w:cstheme="minorHAnsi"/>
        </w:rPr>
      </w:pPr>
    </w:p>
    <w:sectPr w:rsidR="00FF7671" w:rsidRPr="005547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334ED"/>
    <w:multiLevelType w:val="multilevel"/>
    <w:tmpl w:val="2BAA7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B35322"/>
    <w:multiLevelType w:val="multilevel"/>
    <w:tmpl w:val="FCA0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AE16BA"/>
    <w:multiLevelType w:val="multilevel"/>
    <w:tmpl w:val="3576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E11593"/>
    <w:multiLevelType w:val="multilevel"/>
    <w:tmpl w:val="BB006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E52837"/>
    <w:multiLevelType w:val="multilevel"/>
    <w:tmpl w:val="E2BA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AA5B39"/>
    <w:multiLevelType w:val="multilevel"/>
    <w:tmpl w:val="B20CF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D3642F"/>
    <w:multiLevelType w:val="multilevel"/>
    <w:tmpl w:val="66A2C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2C4A24"/>
    <w:multiLevelType w:val="multilevel"/>
    <w:tmpl w:val="F8FC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4A35FF"/>
    <w:multiLevelType w:val="multilevel"/>
    <w:tmpl w:val="5964B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B92F85"/>
    <w:multiLevelType w:val="multilevel"/>
    <w:tmpl w:val="73564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770C18"/>
    <w:multiLevelType w:val="hybridMultilevel"/>
    <w:tmpl w:val="C9067154"/>
    <w:lvl w:ilvl="0" w:tplc="3E1E78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EAF8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4687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7676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5CB2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1679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447C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6E8E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02FD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241753"/>
    <w:multiLevelType w:val="hybridMultilevel"/>
    <w:tmpl w:val="4BD20EFA"/>
    <w:lvl w:ilvl="0" w:tplc="E50480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90D6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DC4B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88C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29B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2AD7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2A51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4C44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0405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B73B2D"/>
    <w:multiLevelType w:val="hybridMultilevel"/>
    <w:tmpl w:val="996A21A6"/>
    <w:lvl w:ilvl="0" w:tplc="70D891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98F7C4"/>
    <w:multiLevelType w:val="hybridMultilevel"/>
    <w:tmpl w:val="7A6C1770"/>
    <w:lvl w:ilvl="0" w:tplc="879624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1EBA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815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601B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DCC3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DC1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D6D5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704F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D2F4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894379"/>
    <w:multiLevelType w:val="multilevel"/>
    <w:tmpl w:val="67C43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207CDE"/>
    <w:multiLevelType w:val="multilevel"/>
    <w:tmpl w:val="49CEB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3704CB"/>
    <w:multiLevelType w:val="multilevel"/>
    <w:tmpl w:val="FA7C3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D764B5"/>
    <w:multiLevelType w:val="multilevel"/>
    <w:tmpl w:val="60BEC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5457F7"/>
    <w:multiLevelType w:val="hybridMultilevel"/>
    <w:tmpl w:val="827C6D50"/>
    <w:lvl w:ilvl="0" w:tplc="2F44B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22D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F099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B259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0EE9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4C13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723D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DAA9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A636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44256C"/>
    <w:multiLevelType w:val="hybridMultilevel"/>
    <w:tmpl w:val="EEC25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CA7D7E"/>
    <w:multiLevelType w:val="multilevel"/>
    <w:tmpl w:val="2E282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980751"/>
    <w:multiLevelType w:val="hybridMultilevel"/>
    <w:tmpl w:val="3326A356"/>
    <w:lvl w:ilvl="0" w:tplc="87205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3ACE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7A84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904C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323A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694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AAFC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982A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04B0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534F11"/>
    <w:multiLevelType w:val="hybridMultilevel"/>
    <w:tmpl w:val="819CC69A"/>
    <w:lvl w:ilvl="0" w:tplc="BB289978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101040"/>
    <w:multiLevelType w:val="multilevel"/>
    <w:tmpl w:val="4CE68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9730B4"/>
    <w:multiLevelType w:val="multilevel"/>
    <w:tmpl w:val="46524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3279CD"/>
    <w:multiLevelType w:val="hybridMultilevel"/>
    <w:tmpl w:val="56184EB6"/>
    <w:lvl w:ilvl="0" w:tplc="04E8A2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7A95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BE34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EAD4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B038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CAD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2C1E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1645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1E2E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55613">
    <w:abstractNumId w:val="10"/>
  </w:num>
  <w:num w:numId="2" w16cid:durableId="1901595588">
    <w:abstractNumId w:val="13"/>
  </w:num>
  <w:num w:numId="3" w16cid:durableId="561404633">
    <w:abstractNumId w:val="21"/>
  </w:num>
  <w:num w:numId="4" w16cid:durableId="364600628">
    <w:abstractNumId w:val="18"/>
  </w:num>
  <w:num w:numId="5" w16cid:durableId="1113402951">
    <w:abstractNumId w:val="11"/>
  </w:num>
  <w:num w:numId="6" w16cid:durableId="1588272673">
    <w:abstractNumId w:val="25"/>
  </w:num>
  <w:num w:numId="7" w16cid:durableId="397285352">
    <w:abstractNumId w:val="4"/>
  </w:num>
  <w:num w:numId="8" w16cid:durableId="1652908736">
    <w:abstractNumId w:val="6"/>
  </w:num>
  <w:num w:numId="9" w16cid:durableId="1479767815">
    <w:abstractNumId w:val="0"/>
  </w:num>
  <w:num w:numId="10" w16cid:durableId="466435549">
    <w:abstractNumId w:val="23"/>
  </w:num>
  <w:num w:numId="11" w16cid:durableId="301889538">
    <w:abstractNumId w:val="17"/>
  </w:num>
  <w:num w:numId="12" w16cid:durableId="1599483333">
    <w:abstractNumId w:val="1"/>
  </w:num>
  <w:num w:numId="13" w16cid:durableId="2015955519">
    <w:abstractNumId w:val="16"/>
  </w:num>
  <w:num w:numId="14" w16cid:durableId="1724597766">
    <w:abstractNumId w:val="14"/>
  </w:num>
  <w:num w:numId="15" w16cid:durableId="506798484">
    <w:abstractNumId w:val="9"/>
  </w:num>
  <w:num w:numId="16" w16cid:durableId="973608236">
    <w:abstractNumId w:val="8"/>
  </w:num>
  <w:num w:numId="17" w16cid:durableId="42295797">
    <w:abstractNumId w:val="20"/>
  </w:num>
  <w:num w:numId="18" w16cid:durableId="549852018">
    <w:abstractNumId w:val="24"/>
  </w:num>
  <w:num w:numId="19" w16cid:durableId="1254512772">
    <w:abstractNumId w:val="3"/>
  </w:num>
  <w:num w:numId="20" w16cid:durableId="244607299">
    <w:abstractNumId w:val="15"/>
  </w:num>
  <w:num w:numId="21" w16cid:durableId="1865942393">
    <w:abstractNumId w:val="5"/>
  </w:num>
  <w:num w:numId="22" w16cid:durableId="1830510755">
    <w:abstractNumId w:val="7"/>
  </w:num>
  <w:num w:numId="23" w16cid:durableId="1975283840">
    <w:abstractNumId w:val="2"/>
  </w:num>
  <w:num w:numId="24" w16cid:durableId="1615215162">
    <w:abstractNumId w:val="22"/>
  </w:num>
  <w:num w:numId="25" w16cid:durableId="932280082">
    <w:abstractNumId w:val="19"/>
  </w:num>
  <w:num w:numId="26" w16cid:durableId="5600945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A50C7"/>
    <w:rsid w:val="00122FA6"/>
    <w:rsid w:val="001402EB"/>
    <w:rsid w:val="001844C2"/>
    <w:rsid w:val="002B7F1D"/>
    <w:rsid w:val="002F01D9"/>
    <w:rsid w:val="002F7664"/>
    <w:rsid w:val="00303F01"/>
    <w:rsid w:val="00325E92"/>
    <w:rsid w:val="00360BE9"/>
    <w:rsid w:val="003A1CFB"/>
    <w:rsid w:val="003B790A"/>
    <w:rsid w:val="003B7EA9"/>
    <w:rsid w:val="00417F39"/>
    <w:rsid w:val="0042708B"/>
    <w:rsid w:val="004822E3"/>
    <w:rsid w:val="004D50F3"/>
    <w:rsid w:val="005547AE"/>
    <w:rsid w:val="00555592"/>
    <w:rsid w:val="0056154B"/>
    <w:rsid w:val="00562EA1"/>
    <w:rsid w:val="005727C5"/>
    <w:rsid w:val="005B544A"/>
    <w:rsid w:val="005D047F"/>
    <w:rsid w:val="005F2FCA"/>
    <w:rsid w:val="00643112"/>
    <w:rsid w:val="006B66A9"/>
    <w:rsid w:val="007261DB"/>
    <w:rsid w:val="00745EB3"/>
    <w:rsid w:val="00754E60"/>
    <w:rsid w:val="007EA6EA"/>
    <w:rsid w:val="00812B10"/>
    <w:rsid w:val="008778DD"/>
    <w:rsid w:val="008B61C8"/>
    <w:rsid w:val="008C010E"/>
    <w:rsid w:val="008D1FC0"/>
    <w:rsid w:val="00931EF1"/>
    <w:rsid w:val="0094562F"/>
    <w:rsid w:val="0094675D"/>
    <w:rsid w:val="009B74F1"/>
    <w:rsid w:val="00A27412"/>
    <w:rsid w:val="00A33F1E"/>
    <w:rsid w:val="00A60CD8"/>
    <w:rsid w:val="00AF433A"/>
    <w:rsid w:val="00B4592E"/>
    <w:rsid w:val="00BD365A"/>
    <w:rsid w:val="00BE1F56"/>
    <w:rsid w:val="00C067D4"/>
    <w:rsid w:val="00C76515"/>
    <w:rsid w:val="00C8085A"/>
    <w:rsid w:val="00C934B2"/>
    <w:rsid w:val="00D154EF"/>
    <w:rsid w:val="00D53395"/>
    <w:rsid w:val="00E363B0"/>
    <w:rsid w:val="00E85D1B"/>
    <w:rsid w:val="00F624D3"/>
    <w:rsid w:val="00FC0291"/>
    <w:rsid w:val="00FF419C"/>
    <w:rsid w:val="00FF5772"/>
    <w:rsid w:val="00FF7671"/>
    <w:rsid w:val="05B01306"/>
    <w:rsid w:val="062AE589"/>
    <w:rsid w:val="06610B2C"/>
    <w:rsid w:val="0EB9FB97"/>
    <w:rsid w:val="0FF3D035"/>
    <w:rsid w:val="1323E03A"/>
    <w:rsid w:val="17B92E55"/>
    <w:rsid w:val="1C9FA778"/>
    <w:rsid w:val="1DEC73E8"/>
    <w:rsid w:val="1E0B4C9A"/>
    <w:rsid w:val="2088EBF5"/>
    <w:rsid w:val="21303015"/>
    <w:rsid w:val="213A10FF"/>
    <w:rsid w:val="232779E1"/>
    <w:rsid w:val="26846808"/>
    <w:rsid w:val="273462FC"/>
    <w:rsid w:val="276C3BA0"/>
    <w:rsid w:val="2996BB65"/>
    <w:rsid w:val="2AA38914"/>
    <w:rsid w:val="2C3F5975"/>
    <w:rsid w:val="2F335976"/>
    <w:rsid w:val="30723951"/>
    <w:rsid w:val="314225FA"/>
    <w:rsid w:val="3201955D"/>
    <w:rsid w:val="340DEDD6"/>
    <w:rsid w:val="365D0500"/>
    <w:rsid w:val="37551823"/>
    <w:rsid w:val="3842FA98"/>
    <w:rsid w:val="3DBF1A87"/>
    <w:rsid w:val="3DEF49CF"/>
    <w:rsid w:val="3FAF6C71"/>
    <w:rsid w:val="40DD92EC"/>
    <w:rsid w:val="40F6BB49"/>
    <w:rsid w:val="41558F96"/>
    <w:rsid w:val="4279634D"/>
    <w:rsid w:val="4367D403"/>
    <w:rsid w:val="440BC533"/>
    <w:rsid w:val="4503A464"/>
    <w:rsid w:val="46350838"/>
    <w:rsid w:val="486F65E5"/>
    <w:rsid w:val="49CAFA1C"/>
    <w:rsid w:val="4B37D4BD"/>
    <w:rsid w:val="4C20BEA4"/>
    <w:rsid w:val="4C57770A"/>
    <w:rsid w:val="4D759701"/>
    <w:rsid w:val="4DAB7295"/>
    <w:rsid w:val="4E0862F1"/>
    <w:rsid w:val="50E31357"/>
    <w:rsid w:val="520DF6F9"/>
    <w:rsid w:val="55593B0A"/>
    <w:rsid w:val="5602BFD7"/>
    <w:rsid w:val="563AE494"/>
    <w:rsid w:val="56BD8615"/>
    <w:rsid w:val="5783B313"/>
    <w:rsid w:val="5BB874BF"/>
    <w:rsid w:val="5D2A2C50"/>
    <w:rsid w:val="5EFCB8B9"/>
    <w:rsid w:val="6069BA98"/>
    <w:rsid w:val="63DBD50D"/>
    <w:rsid w:val="66D8FC1C"/>
    <w:rsid w:val="66EE845C"/>
    <w:rsid w:val="68A4FBC5"/>
    <w:rsid w:val="68FBC231"/>
    <w:rsid w:val="694ADE24"/>
    <w:rsid w:val="6C43D74E"/>
    <w:rsid w:val="6D16845E"/>
    <w:rsid w:val="6DC8DAF2"/>
    <w:rsid w:val="70814965"/>
    <w:rsid w:val="71B21717"/>
    <w:rsid w:val="72868A8F"/>
    <w:rsid w:val="739E56C7"/>
    <w:rsid w:val="74FC2036"/>
    <w:rsid w:val="78102722"/>
    <w:rsid w:val="78131221"/>
    <w:rsid w:val="784CCB31"/>
    <w:rsid w:val="7871C7EA"/>
    <w:rsid w:val="7B1A65FA"/>
    <w:rsid w:val="7B46FED5"/>
    <w:rsid w:val="7D349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154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F577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154E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FF577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istParagraph">
    <w:name w:val="List Paragraph"/>
    <w:basedOn w:val="Normal"/>
    <w:uiPriority w:val="34"/>
    <w:qFormat/>
    <w:rsid w:val="000A50C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54E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17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2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7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6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1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2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9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0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6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8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7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7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8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0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8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2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7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9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4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2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5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5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8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1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3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9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1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jigsawpshe.online/materials/pshe-primary/ages-7-8/celebrating-difference/5-words-that-harm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jigsawpshe.online/materials/pshe-primary/ages-7-8/celebrating-difference/4-witness-and-solutions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jigsawpshe.online/materials/pshe-primary/ages-7-8/celebrating-difference/3-witness-and-feelings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jigsawpshe.online/materials/pshe-primary/ages-7-8/celebrating-difference/2-family-conflict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jigsawpshe.online/materials/pshe-primary/ages-7-8/celebrating-difference/1-families/" TargetMode="External"/><Relationship Id="rId14" Type="http://schemas.openxmlformats.org/officeDocument/2006/relationships/hyperlink" Target="https://jigsawpshe.online/materials/pshe-primary/ages-7-8/celebrating-difference/6-celebrating-difference-complim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49318E-A588-49D4-9016-E217E5FE5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cc3354-9924-468a-9c3a-2ade79e66093"/>
    <ds:schemaRef ds:uri="f772046c-66fa-4287-9e2f-3fb908a30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schemas.microsoft.com/office/infopath/2007/PartnerControls"/>
    <ds:schemaRef ds:uri="b0cc3354-9924-468a-9c3a-2ade79e66093"/>
    <ds:schemaRef ds:uri="f772046c-66fa-4287-9e2f-3fb908a30249"/>
  </ds:schemaRefs>
</ds:datastoreItem>
</file>

<file path=customXml/itemProps3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1700</Words>
  <Characters>9696</Characters>
  <Application>Microsoft Office Word</Application>
  <DocSecurity>0</DocSecurity>
  <Lines>80</Lines>
  <Paragraphs>22</Paragraphs>
  <ScaleCrop>false</ScaleCrop>
  <Company/>
  <LinksUpToDate>false</LinksUpToDate>
  <CharactersWithSpaces>11374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20</cp:revision>
  <dcterms:created xsi:type="dcterms:W3CDTF">2023-08-08T15:05:00Z</dcterms:created>
  <dcterms:modified xsi:type="dcterms:W3CDTF">2023-10-29T17:25:00Z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  <property fmtid="{D5CDD505-2E9C-101B-9397-08002B2CF9AE}" pid="3" name="MediaServiceImageTags">
    <vt:lpwstr/>
  </property>
</Properties>
</file>